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8C946" w14:textId="098F5032" w:rsidR="00422C6B" w:rsidRPr="00847552" w:rsidRDefault="00422C6B" w:rsidP="004A2DDE">
      <w:pPr>
        <w:spacing w:after="360"/>
        <w:rPr>
          <w:rFonts w:ascii="Stockholm Type Display Bold" w:hAnsi="Stockholm Type Display Bold"/>
          <w:color w:val="C00000"/>
          <w:sz w:val="32"/>
          <w:szCs w:val="32"/>
        </w:rPr>
      </w:pPr>
      <w:r w:rsidRPr="00847552">
        <w:rPr>
          <w:rFonts w:ascii="Stockholm Type Display Bold" w:hAnsi="Stockholm Type Display Bold"/>
          <w:color w:val="C00000"/>
          <w:sz w:val="32"/>
          <w:szCs w:val="32"/>
        </w:rPr>
        <w:t xml:space="preserve">Stödtrappa för </w:t>
      </w:r>
      <w:r w:rsidR="006920F0">
        <w:rPr>
          <w:rFonts w:ascii="Stockholm Type Display Bold" w:hAnsi="Stockholm Type Display Bold"/>
          <w:color w:val="C00000"/>
          <w:sz w:val="32"/>
          <w:szCs w:val="32"/>
        </w:rPr>
        <w:t>elev</w:t>
      </w:r>
      <w:r w:rsidR="00FA2938">
        <w:rPr>
          <w:rFonts w:ascii="Stockholm Type Display Bold" w:hAnsi="Stockholm Type Display Bold"/>
          <w:color w:val="C00000"/>
          <w:sz w:val="32"/>
          <w:szCs w:val="32"/>
        </w:rPr>
        <w:t>s</w:t>
      </w:r>
      <w:r w:rsidR="009F0D6F">
        <w:rPr>
          <w:rFonts w:ascii="Stockholm Type Display Bold" w:hAnsi="Stockholm Type Display Bold"/>
          <w:color w:val="C00000"/>
          <w:sz w:val="32"/>
          <w:szCs w:val="32"/>
        </w:rPr>
        <w:t xml:space="preserve"> stöd</w:t>
      </w:r>
      <w:r w:rsidR="00A4247D">
        <w:rPr>
          <w:rFonts w:ascii="Stockholm Type Display Bold" w:hAnsi="Stockholm Type Display Bold"/>
          <w:color w:val="C00000"/>
          <w:sz w:val="32"/>
          <w:szCs w:val="32"/>
        </w:rPr>
        <w:t xml:space="preserve"> när eleven befaras inte nå målen</w:t>
      </w:r>
    </w:p>
    <w:p w14:paraId="38EE4A5D" w14:textId="77777777" w:rsidR="00F0730B" w:rsidRPr="004A2DDE" w:rsidRDefault="00422C6B">
      <w:pPr>
        <w:rPr>
          <w:rFonts w:ascii="Arial" w:hAnsi="Arial" w:cs="Arial"/>
          <w:b/>
          <w:bCs/>
          <w:sz w:val="20"/>
          <w:szCs w:val="20"/>
        </w:rPr>
      </w:pPr>
      <w:r w:rsidRPr="004A2DDE">
        <w:rPr>
          <w:rFonts w:ascii="Arial" w:hAnsi="Arial" w:cs="Arial"/>
          <w:b/>
          <w:bCs/>
          <w:sz w:val="20"/>
          <w:szCs w:val="20"/>
        </w:rPr>
        <w:t>Steg 1</w:t>
      </w:r>
    </w:p>
    <w:p w14:paraId="28A793A6" w14:textId="0F6C96D2" w:rsidR="00422C6B" w:rsidRPr="004A2DDE" w:rsidRDefault="00847552" w:rsidP="00847552">
      <w:pPr>
        <w:rPr>
          <w:rFonts w:ascii="Arial" w:hAnsi="Arial" w:cs="Arial"/>
          <w:sz w:val="20"/>
          <w:szCs w:val="20"/>
        </w:rPr>
      </w:pPr>
      <w:r w:rsidRPr="004A2DDE">
        <w:rPr>
          <w:rFonts w:ascii="Arial" w:hAnsi="Arial" w:cs="Arial"/>
          <w:sz w:val="20"/>
          <w:szCs w:val="20"/>
        </w:rPr>
        <w:t>Undervisande lärare uppfattar att en elev riskerar att inte nå målen i ett eller flera ämnen</w:t>
      </w:r>
      <w:r w:rsidR="004A2DDE" w:rsidRPr="004A2DDE">
        <w:rPr>
          <w:rFonts w:ascii="Arial" w:hAnsi="Arial" w:cs="Arial"/>
          <w:sz w:val="20"/>
          <w:szCs w:val="20"/>
        </w:rPr>
        <w:t>.</w:t>
      </w:r>
    </w:p>
    <w:p w14:paraId="20E63947" w14:textId="10E55C8E" w:rsidR="00C65461" w:rsidRPr="004A2DDE" w:rsidRDefault="00C65461" w:rsidP="00C65461">
      <w:pPr>
        <w:rPr>
          <w:rFonts w:ascii="Arial" w:hAnsi="Arial" w:cs="Arial"/>
          <w:b/>
          <w:bCs/>
          <w:sz w:val="20"/>
          <w:szCs w:val="20"/>
        </w:rPr>
      </w:pPr>
      <w:r w:rsidRPr="004A2DDE">
        <w:rPr>
          <w:rFonts w:ascii="Arial" w:hAnsi="Arial" w:cs="Arial"/>
          <w:b/>
          <w:bCs/>
          <w:sz w:val="20"/>
          <w:szCs w:val="20"/>
        </w:rPr>
        <w:t xml:space="preserve">Steg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3B300EAB" w14:textId="4B70D3EA" w:rsidR="00C65461" w:rsidRPr="004A2DDE" w:rsidRDefault="00C65461" w:rsidP="00C65461">
      <w:pPr>
        <w:rPr>
          <w:rFonts w:ascii="Arial" w:hAnsi="Arial" w:cs="Arial"/>
          <w:sz w:val="20"/>
          <w:szCs w:val="20"/>
        </w:rPr>
      </w:pPr>
      <w:r w:rsidRPr="004A2DDE">
        <w:rPr>
          <w:rFonts w:ascii="Arial" w:hAnsi="Arial" w:cs="Arial"/>
          <w:sz w:val="20"/>
          <w:szCs w:val="20"/>
        </w:rPr>
        <w:t xml:space="preserve">Undervisande lärare </w:t>
      </w:r>
      <w:r>
        <w:rPr>
          <w:rFonts w:ascii="Arial" w:hAnsi="Arial" w:cs="Arial"/>
          <w:sz w:val="20"/>
          <w:szCs w:val="20"/>
        </w:rPr>
        <w:t xml:space="preserve">ser över om något inom </w:t>
      </w:r>
      <w:r w:rsidRPr="004A2DDE">
        <w:rPr>
          <w:rFonts w:ascii="Arial" w:hAnsi="Arial" w:cs="Arial"/>
          <w:sz w:val="20"/>
          <w:szCs w:val="20"/>
        </w:rPr>
        <w:t xml:space="preserve">ledning och stimulans, till exempel Årstalektionen, </w:t>
      </w:r>
      <w:r>
        <w:rPr>
          <w:rFonts w:ascii="Arial" w:hAnsi="Arial" w:cs="Arial"/>
          <w:sz w:val="20"/>
          <w:szCs w:val="20"/>
        </w:rPr>
        <w:t>kan förstärkas för att eleven ska nå målen.</w:t>
      </w:r>
      <w:r w:rsidR="00893771">
        <w:rPr>
          <w:rFonts w:ascii="Arial" w:hAnsi="Arial" w:cs="Arial"/>
          <w:sz w:val="20"/>
          <w:szCs w:val="20"/>
        </w:rPr>
        <w:t xml:space="preserve"> Undersök om eleven har några Extra Anpassningar inskrivna i Skolplattformen. Vid behov, prata med klasslärare/mentor.</w:t>
      </w:r>
    </w:p>
    <w:p w14:paraId="3FD8142E" w14:textId="569D5E48" w:rsidR="00422C6B" w:rsidRPr="004A2DDE" w:rsidRDefault="00422C6B">
      <w:pPr>
        <w:rPr>
          <w:rFonts w:ascii="Arial" w:hAnsi="Arial" w:cs="Arial"/>
          <w:b/>
          <w:bCs/>
          <w:sz w:val="20"/>
          <w:szCs w:val="20"/>
        </w:rPr>
      </w:pPr>
      <w:r w:rsidRPr="004A2DDE">
        <w:rPr>
          <w:rFonts w:ascii="Arial" w:hAnsi="Arial" w:cs="Arial"/>
          <w:b/>
          <w:bCs/>
          <w:sz w:val="20"/>
          <w:szCs w:val="20"/>
        </w:rPr>
        <w:t xml:space="preserve">Steg </w:t>
      </w:r>
      <w:r w:rsidR="00571468">
        <w:rPr>
          <w:rFonts w:ascii="Arial" w:hAnsi="Arial" w:cs="Arial"/>
          <w:b/>
          <w:bCs/>
          <w:sz w:val="20"/>
          <w:szCs w:val="20"/>
        </w:rPr>
        <w:t>3</w:t>
      </w:r>
    </w:p>
    <w:p w14:paraId="6B1F425F" w14:textId="5F3E6DFF" w:rsidR="00893771" w:rsidRPr="004A2DDE" w:rsidRDefault="00C35A38" w:rsidP="00422C6B">
      <w:pPr>
        <w:rPr>
          <w:rFonts w:ascii="Arial" w:hAnsi="Arial" w:cs="Arial"/>
          <w:sz w:val="20"/>
          <w:szCs w:val="20"/>
        </w:rPr>
      </w:pPr>
      <w:r w:rsidRPr="004A2DDE">
        <w:rPr>
          <w:rFonts w:ascii="Arial" w:hAnsi="Arial" w:cs="Arial"/>
          <w:sz w:val="20"/>
          <w:szCs w:val="20"/>
        </w:rPr>
        <w:t xml:space="preserve">Undervisande lärare gör, i samråd med eleven, en enkel kartläggning av elevens behov i relation till </w:t>
      </w:r>
      <w:r w:rsidR="00E53E8B" w:rsidRPr="004A2DDE">
        <w:rPr>
          <w:rFonts w:ascii="Arial" w:hAnsi="Arial" w:cs="Arial"/>
          <w:sz w:val="20"/>
          <w:szCs w:val="20"/>
        </w:rPr>
        <w:t>sin egen</w:t>
      </w:r>
      <w:r w:rsidRPr="004A2DDE">
        <w:rPr>
          <w:rFonts w:ascii="Arial" w:hAnsi="Arial" w:cs="Arial"/>
          <w:sz w:val="20"/>
          <w:szCs w:val="20"/>
        </w:rPr>
        <w:t xml:space="preserve"> undervisning. </w:t>
      </w:r>
      <w:r w:rsidR="00BF5F0A">
        <w:rPr>
          <w:rFonts w:ascii="Arial" w:hAnsi="Arial" w:cs="Arial"/>
          <w:sz w:val="20"/>
          <w:szCs w:val="20"/>
        </w:rPr>
        <w:t>Detta kan ske i ett mer informellt samtal med eleven i samband med en lektion.</w:t>
      </w:r>
    </w:p>
    <w:p w14:paraId="360612E9" w14:textId="395FD850" w:rsidR="00C35A38" w:rsidRPr="004A2DDE" w:rsidRDefault="00C35A38" w:rsidP="00C35A38">
      <w:pPr>
        <w:rPr>
          <w:rFonts w:ascii="Arial" w:hAnsi="Arial" w:cs="Arial"/>
          <w:b/>
          <w:bCs/>
          <w:sz w:val="20"/>
          <w:szCs w:val="20"/>
        </w:rPr>
      </w:pPr>
      <w:r w:rsidRPr="004A2DDE">
        <w:rPr>
          <w:rFonts w:ascii="Arial" w:hAnsi="Arial" w:cs="Arial"/>
          <w:b/>
          <w:bCs/>
          <w:sz w:val="20"/>
          <w:szCs w:val="20"/>
        </w:rPr>
        <w:t xml:space="preserve">Steg </w:t>
      </w:r>
      <w:r w:rsidR="009929DD">
        <w:rPr>
          <w:rFonts w:ascii="Arial" w:hAnsi="Arial" w:cs="Arial"/>
          <w:b/>
          <w:bCs/>
          <w:sz w:val="20"/>
          <w:szCs w:val="20"/>
        </w:rPr>
        <w:t>4</w:t>
      </w:r>
    </w:p>
    <w:p w14:paraId="5422D09D" w14:textId="6D8E7777" w:rsidR="00C35A38" w:rsidRPr="004A2DDE" w:rsidRDefault="00C35A38" w:rsidP="00C35A38">
      <w:pPr>
        <w:rPr>
          <w:rFonts w:ascii="Arial" w:hAnsi="Arial" w:cs="Arial"/>
          <w:sz w:val="20"/>
          <w:szCs w:val="20"/>
        </w:rPr>
      </w:pPr>
      <w:r w:rsidRPr="004A2DDE">
        <w:rPr>
          <w:rFonts w:ascii="Arial" w:hAnsi="Arial" w:cs="Arial"/>
          <w:sz w:val="20"/>
          <w:szCs w:val="20"/>
        </w:rPr>
        <w:t>Undervisande lärare väljer, utifrån</w:t>
      </w:r>
      <w:r w:rsidR="004D4EC5" w:rsidRPr="004A2DDE">
        <w:rPr>
          <w:rFonts w:ascii="Arial" w:hAnsi="Arial" w:cs="Arial"/>
          <w:sz w:val="20"/>
          <w:szCs w:val="20"/>
        </w:rPr>
        <w:t xml:space="preserve"> </w:t>
      </w:r>
      <w:r w:rsidR="0026144D">
        <w:rPr>
          <w:rFonts w:ascii="Arial" w:hAnsi="Arial" w:cs="Arial"/>
          <w:sz w:val="20"/>
          <w:szCs w:val="20"/>
        </w:rPr>
        <w:t xml:space="preserve">kartläggningen med eleven, </w:t>
      </w:r>
      <w:r w:rsidR="004D4EC5" w:rsidRPr="004A2DDE">
        <w:rPr>
          <w:rFonts w:ascii="Arial" w:hAnsi="Arial" w:cs="Arial"/>
          <w:sz w:val="20"/>
          <w:szCs w:val="20"/>
        </w:rPr>
        <w:t>egna idéer och</w:t>
      </w:r>
      <w:r w:rsidRPr="004A2DDE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Pr="004A2DDE">
          <w:rPr>
            <w:rStyle w:val="Hyperlnk"/>
            <w:rFonts w:ascii="Arial" w:hAnsi="Arial" w:cs="Arial"/>
            <w:sz w:val="20"/>
            <w:szCs w:val="20"/>
          </w:rPr>
          <w:t>Årstasko</w:t>
        </w:r>
        <w:r w:rsidRPr="004A2DDE">
          <w:rPr>
            <w:rStyle w:val="Hyperlnk"/>
            <w:rFonts w:ascii="Arial" w:hAnsi="Arial" w:cs="Arial"/>
            <w:sz w:val="20"/>
            <w:szCs w:val="20"/>
          </w:rPr>
          <w:t>l</w:t>
        </w:r>
        <w:r w:rsidRPr="004A2DDE">
          <w:rPr>
            <w:rStyle w:val="Hyperlnk"/>
            <w:rFonts w:ascii="Arial" w:hAnsi="Arial" w:cs="Arial"/>
            <w:sz w:val="20"/>
            <w:szCs w:val="20"/>
          </w:rPr>
          <w:t>a</w:t>
        </w:r>
        <w:r w:rsidRPr="004A2DDE">
          <w:rPr>
            <w:rStyle w:val="Hyperlnk"/>
            <w:rFonts w:ascii="Arial" w:hAnsi="Arial" w:cs="Arial"/>
            <w:sz w:val="20"/>
            <w:szCs w:val="20"/>
          </w:rPr>
          <w:t>n</w:t>
        </w:r>
        <w:r w:rsidRPr="004A2DDE">
          <w:rPr>
            <w:rStyle w:val="Hyperlnk"/>
            <w:rFonts w:ascii="Arial" w:hAnsi="Arial" w:cs="Arial"/>
            <w:sz w:val="20"/>
            <w:szCs w:val="20"/>
          </w:rPr>
          <w:t xml:space="preserve">s </w:t>
        </w:r>
        <w:r w:rsidR="00E53E8B" w:rsidRPr="004A2DDE">
          <w:rPr>
            <w:rStyle w:val="Hyperlnk"/>
            <w:rFonts w:ascii="Arial" w:hAnsi="Arial" w:cs="Arial"/>
            <w:sz w:val="20"/>
            <w:szCs w:val="20"/>
          </w:rPr>
          <w:t>förslag</w:t>
        </w:r>
      </w:hyperlink>
      <w:r w:rsidRPr="004A2DDE">
        <w:rPr>
          <w:rFonts w:ascii="Arial" w:hAnsi="Arial" w:cs="Arial"/>
          <w:sz w:val="20"/>
          <w:szCs w:val="20"/>
        </w:rPr>
        <w:t>, vilka extra anpassningar hen tror är mest gynnsamma för eleven</w:t>
      </w:r>
      <w:r w:rsidR="009929DD">
        <w:rPr>
          <w:rFonts w:ascii="Arial" w:hAnsi="Arial" w:cs="Arial"/>
          <w:sz w:val="20"/>
          <w:szCs w:val="20"/>
        </w:rPr>
        <w:t xml:space="preserve">. Läraren </w:t>
      </w:r>
      <w:r w:rsidRPr="004A2DDE">
        <w:rPr>
          <w:rFonts w:ascii="Arial" w:hAnsi="Arial" w:cs="Arial"/>
          <w:sz w:val="20"/>
          <w:szCs w:val="20"/>
        </w:rPr>
        <w:t>skriver in dessa i Skolplattformen</w:t>
      </w:r>
      <w:r w:rsidR="009929DD">
        <w:rPr>
          <w:rFonts w:ascii="Arial" w:hAnsi="Arial" w:cs="Arial"/>
          <w:sz w:val="20"/>
          <w:szCs w:val="20"/>
        </w:rPr>
        <w:t xml:space="preserve"> och meddelar vårdnadshavare om att de nu kan se elevens extra anpassningar där</w:t>
      </w:r>
      <w:r w:rsidRPr="004A2DDE">
        <w:rPr>
          <w:rFonts w:ascii="Arial" w:hAnsi="Arial" w:cs="Arial"/>
          <w:sz w:val="20"/>
          <w:szCs w:val="20"/>
        </w:rPr>
        <w:t>.</w:t>
      </w:r>
    </w:p>
    <w:p w14:paraId="21F7C10A" w14:textId="0C074B02" w:rsidR="006920F0" w:rsidRPr="004A2DDE" w:rsidRDefault="006920F0" w:rsidP="006920F0">
      <w:pPr>
        <w:rPr>
          <w:rFonts w:ascii="Arial" w:hAnsi="Arial" w:cs="Arial"/>
          <w:b/>
          <w:bCs/>
          <w:sz w:val="20"/>
          <w:szCs w:val="20"/>
        </w:rPr>
      </w:pPr>
      <w:r w:rsidRPr="004A2DDE">
        <w:rPr>
          <w:rFonts w:ascii="Arial" w:hAnsi="Arial" w:cs="Arial"/>
          <w:b/>
          <w:bCs/>
          <w:sz w:val="20"/>
          <w:szCs w:val="20"/>
        </w:rPr>
        <w:t xml:space="preserve">Steg </w:t>
      </w:r>
      <w:r w:rsidR="00893771">
        <w:rPr>
          <w:rFonts w:ascii="Arial" w:hAnsi="Arial" w:cs="Arial"/>
          <w:b/>
          <w:bCs/>
          <w:sz w:val="20"/>
          <w:szCs w:val="20"/>
        </w:rPr>
        <w:t>5</w:t>
      </w:r>
    </w:p>
    <w:p w14:paraId="38B56610" w14:textId="3F7B1B2A" w:rsidR="006920F0" w:rsidRPr="004A2DDE" w:rsidRDefault="003D3945" w:rsidP="006920F0">
      <w:pPr>
        <w:rPr>
          <w:rFonts w:ascii="Arial" w:hAnsi="Arial" w:cs="Arial"/>
          <w:sz w:val="20"/>
          <w:szCs w:val="20"/>
        </w:rPr>
      </w:pPr>
      <w:r w:rsidRPr="003D3945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e</w:t>
      </w:r>
      <w:r w:rsidRPr="003D3945">
        <w:rPr>
          <w:rFonts w:ascii="Arial" w:hAnsi="Arial" w:cs="Arial"/>
          <w:sz w:val="20"/>
          <w:szCs w:val="20"/>
        </w:rPr>
        <w:t xml:space="preserve">xtra </w:t>
      </w:r>
      <w:r>
        <w:rPr>
          <w:rFonts w:ascii="Arial" w:hAnsi="Arial" w:cs="Arial"/>
          <w:sz w:val="20"/>
          <w:szCs w:val="20"/>
        </w:rPr>
        <w:t>a</w:t>
      </w:r>
      <w:r w:rsidRPr="003D3945">
        <w:rPr>
          <w:rFonts w:ascii="Arial" w:hAnsi="Arial" w:cs="Arial"/>
          <w:sz w:val="20"/>
          <w:szCs w:val="20"/>
        </w:rPr>
        <w:t xml:space="preserve">npassningarna </w:t>
      </w:r>
      <w:r>
        <w:rPr>
          <w:rFonts w:ascii="Arial" w:hAnsi="Arial" w:cs="Arial"/>
          <w:sz w:val="20"/>
          <w:szCs w:val="20"/>
        </w:rPr>
        <w:t xml:space="preserve">utvärderas efter att ha provats i </w:t>
      </w:r>
      <w:r w:rsidR="00567FDF">
        <w:rPr>
          <w:rFonts w:ascii="Arial" w:hAnsi="Arial" w:cs="Arial"/>
          <w:sz w:val="20"/>
          <w:szCs w:val="20"/>
        </w:rPr>
        <w:t xml:space="preserve">ungefär </w:t>
      </w:r>
      <w:r>
        <w:rPr>
          <w:rFonts w:ascii="Arial" w:hAnsi="Arial" w:cs="Arial"/>
          <w:sz w:val="20"/>
          <w:szCs w:val="20"/>
        </w:rPr>
        <w:t xml:space="preserve">sex veckor. </w:t>
      </w:r>
      <w:r w:rsidR="00567FDF">
        <w:rPr>
          <w:rFonts w:ascii="Arial" w:hAnsi="Arial" w:cs="Arial"/>
          <w:sz w:val="20"/>
          <w:szCs w:val="20"/>
        </w:rPr>
        <w:t>De extra anpassningar som fungerar fortsätter. Vid behov utprovas</w:t>
      </w:r>
      <w:r w:rsidRPr="003D3945">
        <w:rPr>
          <w:rFonts w:ascii="Arial" w:hAnsi="Arial" w:cs="Arial"/>
          <w:sz w:val="20"/>
          <w:szCs w:val="20"/>
        </w:rPr>
        <w:t xml:space="preserve"> nya, med </w:t>
      </w:r>
      <w:r w:rsidR="00567FDF">
        <w:rPr>
          <w:rFonts w:ascii="Arial" w:hAnsi="Arial" w:cs="Arial"/>
          <w:sz w:val="20"/>
          <w:szCs w:val="20"/>
        </w:rPr>
        <w:t>stöd</w:t>
      </w:r>
      <w:r w:rsidRPr="003D3945">
        <w:rPr>
          <w:rFonts w:ascii="Arial" w:hAnsi="Arial" w:cs="Arial"/>
          <w:sz w:val="20"/>
          <w:szCs w:val="20"/>
        </w:rPr>
        <w:t xml:space="preserve"> av speciallärare eller specialpedagog.</w:t>
      </w:r>
      <w:r w:rsidR="00893771">
        <w:rPr>
          <w:rFonts w:ascii="Arial" w:hAnsi="Arial" w:cs="Arial"/>
          <w:sz w:val="20"/>
          <w:szCs w:val="20"/>
        </w:rPr>
        <w:t xml:space="preserve"> Se också till att de Extra Anpassningarna är utvärderade</w:t>
      </w:r>
      <w:r w:rsidR="00E27D6D">
        <w:rPr>
          <w:rFonts w:ascii="Arial" w:hAnsi="Arial" w:cs="Arial"/>
          <w:sz w:val="20"/>
          <w:szCs w:val="20"/>
        </w:rPr>
        <w:t xml:space="preserve"> i Skolplattformen. Vårdnadshavare ser det du skriver.</w:t>
      </w:r>
    </w:p>
    <w:p w14:paraId="01A5610B" w14:textId="27287114" w:rsidR="006679F7" w:rsidRPr="004A2DDE" w:rsidRDefault="006679F7" w:rsidP="00422C6B">
      <w:pPr>
        <w:rPr>
          <w:rFonts w:ascii="Arial" w:hAnsi="Arial" w:cs="Arial"/>
          <w:b/>
          <w:bCs/>
          <w:sz w:val="20"/>
          <w:szCs w:val="20"/>
        </w:rPr>
      </w:pPr>
      <w:r w:rsidRPr="004A2DDE">
        <w:rPr>
          <w:rFonts w:ascii="Arial" w:hAnsi="Arial" w:cs="Arial"/>
          <w:b/>
          <w:bCs/>
          <w:sz w:val="20"/>
          <w:szCs w:val="20"/>
        </w:rPr>
        <w:t xml:space="preserve">Steg </w:t>
      </w:r>
      <w:r w:rsidR="00893771">
        <w:rPr>
          <w:rFonts w:ascii="Arial" w:hAnsi="Arial" w:cs="Arial"/>
          <w:b/>
          <w:bCs/>
          <w:sz w:val="20"/>
          <w:szCs w:val="20"/>
        </w:rPr>
        <w:t>6</w:t>
      </w:r>
    </w:p>
    <w:p w14:paraId="40889067" w14:textId="12331646" w:rsidR="006679F7" w:rsidRPr="004A2DDE" w:rsidRDefault="00567FDF" w:rsidP="00422C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5824FE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de extra anpassningarna </w:t>
      </w:r>
      <w:r w:rsidR="00E27D6D">
        <w:rPr>
          <w:rFonts w:ascii="Arial" w:hAnsi="Arial" w:cs="Arial"/>
          <w:sz w:val="20"/>
          <w:szCs w:val="20"/>
        </w:rPr>
        <w:t xml:space="preserve">efter en eller flera 6-veckors perioder </w:t>
      </w:r>
      <w:r>
        <w:rPr>
          <w:rFonts w:ascii="Arial" w:hAnsi="Arial" w:cs="Arial"/>
          <w:sz w:val="20"/>
          <w:szCs w:val="20"/>
        </w:rPr>
        <w:t xml:space="preserve">inte </w:t>
      </w:r>
      <w:r w:rsidR="005824FE">
        <w:rPr>
          <w:rFonts w:ascii="Arial" w:hAnsi="Arial" w:cs="Arial"/>
          <w:sz w:val="20"/>
          <w:szCs w:val="20"/>
        </w:rPr>
        <w:t>bedöms vara</w:t>
      </w:r>
      <w:r>
        <w:rPr>
          <w:rFonts w:ascii="Arial" w:hAnsi="Arial" w:cs="Arial"/>
          <w:sz w:val="20"/>
          <w:szCs w:val="20"/>
        </w:rPr>
        <w:t xml:space="preserve"> tillräckliga </w:t>
      </w:r>
      <w:r w:rsidR="005824FE">
        <w:rPr>
          <w:rFonts w:ascii="Arial" w:hAnsi="Arial" w:cs="Arial"/>
          <w:sz w:val="20"/>
          <w:szCs w:val="20"/>
        </w:rPr>
        <w:t xml:space="preserve">för att eleven ska nå målen i undervisningen </w:t>
      </w:r>
      <w:r>
        <w:rPr>
          <w:rFonts w:ascii="Arial" w:hAnsi="Arial" w:cs="Arial"/>
          <w:sz w:val="20"/>
          <w:szCs w:val="20"/>
        </w:rPr>
        <w:t>b</w:t>
      </w:r>
      <w:r w:rsidR="006679F7" w:rsidRPr="004A2DDE">
        <w:rPr>
          <w:rFonts w:ascii="Arial" w:hAnsi="Arial" w:cs="Arial"/>
          <w:sz w:val="20"/>
          <w:szCs w:val="20"/>
        </w:rPr>
        <w:t>oka</w:t>
      </w:r>
      <w:r w:rsidR="00E27D6D">
        <w:rPr>
          <w:rFonts w:ascii="Arial" w:hAnsi="Arial" w:cs="Arial"/>
          <w:sz w:val="20"/>
          <w:szCs w:val="20"/>
        </w:rPr>
        <w:t xml:space="preserve">s tid </w:t>
      </w:r>
      <w:r>
        <w:rPr>
          <w:rFonts w:ascii="Arial" w:hAnsi="Arial" w:cs="Arial"/>
          <w:sz w:val="20"/>
          <w:szCs w:val="20"/>
        </w:rPr>
        <w:t>på</w:t>
      </w:r>
      <w:r w:rsidR="006679F7" w:rsidRPr="004A2DDE">
        <w:rPr>
          <w:rFonts w:ascii="Arial" w:hAnsi="Arial" w:cs="Arial"/>
          <w:sz w:val="20"/>
          <w:szCs w:val="20"/>
        </w:rPr>
        <w:t xml:space="preserve"> en Öppen mottagning </w:t>
      </w:r>
      <w:r w:rsidR="00E27D6D">
        <w:rPr>
          <w:rFonts w:ascii="Arial" w:hAnsi="Arial" w:cs="Arial"/>
          <w:sz w:val="20"/>
          <w:szCs w:val="20"/>
        </w:rPr>
        <w:t xml:space="preserve">av klasslärare/mentor </w:t>
      </w:r>
      <w:r w:rsidR="006679F7" w:rsidRPr="004A2DDE">
        <w:rPr>
          <w:rFonts w:ascii="Arial" w:hAnsi="Arial" w:cs="Arial"/>
          <w:sz w:val="20"/>
          <w:szCs w:val="20"/>
        </w:rPr>
        <w:t>för att diskutera ytterligare insatser</w:t>
      </w:r>
      <w:r>
        <w:rPr>
          <w:rFonts w:ascii="Arial" w:hAnsi="Arial" w:cs="Arial"/>
          <w:sz w:val="20"/>
          <w:szCs w:val="20"/>
        </w:rPr>
        <w:t>.</w:t>
      </w:r>
    </w:p>
    <w:p w14:paraId="52189C1B" w14:textId="1C99C152" w:rsidR="006679F7" w:rsidRPr="004A2DDE" w:rsidRDefault="006679F7" w:rsidP="00422C6B">
      <w:pPr>
        <w:rPr>
          <w:rFonts w:ascii="Arial" w:hAnsi="Arial" w:cs="Arial"/>
          <w:b/>
          <w:bCs/>
          <w:sz w:val="20"/>
          <w:szCs w:val="20"/>
        </w:rPr>
      </w:pPr>
      <w:r w:rsidRPr="004A2DDE">
        <w:rPr>
          <w:rFonts w:ascii="Arial" w:hAnsi="Arial" w:cs="Arial"/>
          <w:b/>
          <w:bCs/>
          <w:sz w:val="20"/>
          <w:szCs w:val="20"/>
        </w:rPr>
        <w:t xml:space="preserve">Steg </w:t>
      </w:r>
      <w:r w:rsidR="00D41914">
        <w:rPr>
          <w:rFonts w:ascii="Arial" w:hAnsi="Arial" w:cs="Arial"/>
          <w:b/>
          <w:bCs/>
          <w:sz w:val="20"/>
          <w:szCs w:val="20"/>
        </w:rPr>
        <w:t>7</w:t>
      </w:r>
    </w:p>
    <w:p w14:paraId="15299133" w14:textId="7FF6886E" w:rsidR="006679F7" w:rsidRPr="00D41914" w:rsidRDefault="006679F7" w:rsidP="00422C6B">
      <w:pPr>
        <w:rPr>
          <w:rFonts w:ascii="Arial" w:hAnsi="Arial" w:cs="Arial"/>
          <w:sz w:val="20"/>
          <w:szCs w:val="20"/>
        </w:rPr>
      </w:pPr>
      <w:r w:rsidRPr="00D41914">
        <w:rPr>
          <w:rFonts w:ascii="Arial" w:hAnsi="Arial" w:cs="Arial"/>
          <w:sz w:val="20"/>
          <w:szCs w:val="20"/>
        </w:rPr>
        <w:t xml:space="preserve">Ärendet tas upp på </w:t>
      </w:r>
      <w:r w:rsidR="008F6B6D" w:rsidRPr="00D41914">
        <w:rPr>
          <w:rFonts w:ascii="Arial" w:hAnsi="Arial" w:cs="Arial"/>
          <w:sz w:val="20"/>
          <w:szCs w:val="20"/>
        </w:rPr>
        <w:t>Öppen mottagning</w:t>
      </w:r>
      <w:r w:rsidR="005079B7" w:rsidRPr="00D41914">
        <w:rPr>
          <w:rFonts w:ascii="Arial" w:hAnsi="Arial" w:cs="Arial"/>
          <w:sz w:val="20"/>
          <w:szCs w:val="20"/>
        </w:rPr>
        <w:t>,</w:t>
      </w:r>
      <w:r w:rsidR="008F6B6D" w:rsidRPr="00D41914">
        <w:rPr>
          <w:rFonts w:ascii="Arial" w:hAnsi="Arial" w:cs="Arial"/>
          <w:sz w:val="20"/>
          <w:szCs w:val="20"/>
        </w:rPr>
        <w:t xml:space="preserve"> där fatta</w:t>
      </w:r>
      <w:r w:rsidR="005079B7" w:rsidRPr="00D41914">
        <w:rPr>
          <w:rFonts w:ascii="Arial" w:hAnsi="Arial" w:cs="Arial"/>
          <w:sz w:val="20"/>
          <w:szCs w:val="20"/>
        </w:rPr>
        <w:t>s</w:t>
      </w:r>
      <w:r w:rsidR="008F6B6D" w:rsidRPr="00D41914">
        <w:rPr>
          <w:rFonts w:ascii="Arial" w:hAnsi="Arial" w:cs="Arial"/>
          <w:sz w:val="20"/>
          <w:szCs w:val="20"/>
        </w:rPr>
        <w:t xml:space="preserve"> </w:t>
      </w:r>
      <w:r w:rsidRPr="00D41914">
        <w:rPr>
          <w:rFonts w:ascii="Arial" w:hAnsi="Arial" w:cs="Arial"/>
          <w:sz w:val="20"/>
          <w:szCs w:val="20"/>
        </w:rPr>
        <w:t xml:space="preserve">beslut om </w:t>
      </w:r>
      <w:r w:rsidR="008F6B6D" w:rsidRPr="00D41914">
        <w:rPr>
          <w:rFonts w:ascii="Arial" w:hAnsi="Arial" w:cs="Arial"/>
          <w:sz w:val="20"/>
          <w:szCs w:val="20"/>
        </w:rPr>
        <w:t xml:space="preserve">fortsatt arbete. Antingen utformas nya extra anpassningar eller så </w:t>
      </w:r>
      <w:r w:rsidR="005079B7" w:rsidRPr="00D41914">
        <w:rPr>
          <w:rFonts w:ascii="Arial" w:hAnsi="Arial" w:cs="Arial"/>
          <w:sz w:val="20"/>
          <w:szCs w:val="20"/>
        </w:rPr>
        <w:t>går vi vidare med att ta</w:t>
      </w:r>
      <w:r w:rsidR="008F6B6D" w:rsidRPr="00D41914">
        <w:rPr>
          <w:rFonts w:ascii="Arial" w:hAnsi="Arial" w:cs="Arial"/>
          <w:sz w:val="20"/>
          <w:szCs w:val="20"/>
        </w:rPr>
        <w:t xml:space="preserve"> </w:t>
      </w:r>
      <w:r w:rsidR="001B008B" w:rsidRPr="00D41914">
        <w:rPr>
          <w:rFonts w:ascii="Arial" w:hAnsi="Arial" w:cs="Arial"/>
          <w:sz w:val="20"/>
          <w:szCs w:val="20"/>
        </w:rPr>
        <w:t xml:space="preserve">fram </w:t>
      </w:r>
      <w:r w:rsidR="005079B7" w:rsidRPr="00D41914">
        <w:rPr>
          <w:rFonts w:ascii="Arial" w:hAnsi="Arial" w:cs="Arial"/>
          <w:sz w:val="20"/>
          <w:szCs w:val="20"/>
        </w:rPr>
        <w:t>t.ex. pedagogisk utredning</w:t>
      </w:r>
      <w:r w:rsidRPr="00D41914">
        <w:rPr>
          <w:rFonts w:ascii="Arial" w:hAnsi="Arial" w:cs="Arial"/>
          <w:sz w:val="20"/>
          <w:szCs w:val="20"/>
        </w:rPr>
        <w:t xml:space="preserve">, </w:t>
      </w:r>
      <w:r w:rsidR="005079B7" w:rsidRPr="00D41914">
        <w:rPr>
          <w:rFonts w:ascii="Arial" w:hAnsi="Arial" w:cs="Arial"/>
          <w:sz w:val="20"/>
          <w:szCs w:val="20"/>
        </w:rPr>
        <w:t xml:space="preserve">andra </w:t>
      </w:r>
      <w:r w:rsidR="006C33BD" w:rsidRPr="00D41914">
        <w:rPr>
          <w:rFonts w:ascii="Arial" w:hAnsi="Arial" w:cs="Arial"/>
          <w:sz w:val="20"/>
          <w:szCs w:val="20"/>
        </w:rPr>
        <w:t xml:space="preserve">utredningar, </w:t>
      </w:r>
      <w:r w:rsidRPr="00D41914">
        <w:rPr>
          <w:rFonts w:ascii="Arial" w:hAnsi="Arial" w:cs="Arial"/>
          <w:sz w:val="20"/>
          <w:szCs w:val="20"/>
        </w:rPr>
        <w:t>kuratorstid eller</w:t>
      </w:r>
      <w:r w:rsidR="00EC299E" w:rsidRPr="00D41914">
        <w:rPr>
          <w:rFonts w:ascii="Arial" w:hAnsi="Arial" w:cs="Arial"/>
          <w:sz w:val="20"/>
          <w:szCs w:val="20"/>
        </w:rPr>
        <w:t xml:space="preserve"> periodiskt</w:t>
      </w:r>
      <w:r w:rsidRPr="00D41914">
        <w:rPr>
          <w:rFonts w:ascii="Arial" w:hAnsi="Arial" w:cs="Arial"/>
          <w:sz w:val="20"/>
          <w:szCs w:val="20"/>
        </w:rPr>
        <w:t xml:space="preserve"> speciallärarstöd.</w:t>
      </w:r>
      <w:r w:rsidR="00D71194" w:rsidRPr="00D41914">
        <w:rPr>
          <w:rFonts w:ascii="Arial" w:hAnsi="Arial" w:cs="Arial"/>
          <w:sz w:val="20"/>
          <w:szCs w:val="20"/>
        </w:rPr>
        <w:t xml:space="preserve"> Beslutet delges berörd personal.</w:t>
      </w:r>
    </w:p>
    <w:p w14:paraId="76B41FC0" w14:textId="49658FA1" w:rsidR="006679F7" w:rsidRPr="004A2DDE" w:rsidRDefault="006679F7" w:rsidP="00422C6B">
      <w:pPr>
        <w:rPr>
          <w:rFonts w:ascii="Arial" w:hAnsi="Arial" w:cs="Arial"/>
          <w:b/>
          <w:bCs/>
          <w:sz w:val="20"/>
          <w:szCs w:val="20"/>
        </w:rPr>
      </w:pPr>
      <w:r w:rsidRPr="004A2DDE">
        <w:rPr>
          <w:rFonts w:ascii="Arial" w:hAnsi="Arial" w:cs="Arial"/>
          <w:b/>
          <w:bCs/>
          <w:sz w:val="20"/>
          <w:szCs w:val="20"/>
        </w:rPr>
        <w:t xml:space="preserve">Steg </w:t>
      </w:r>
      <w:r w:rsidR="00D41914">
        <w:rPr>
          <w:rFonts w:ascii="Arial" w:hAnsi="Arial" w:cs="Arial"/>
          <w:b/>
          <w:bCs/>
          <w:sz w:val="20"/>
          <w:szCs w:val="20"/>
        </w:rPr>
        <w:t>8</w:t>
      </w:r>
    </w:p>
    <w:p w14:paraId="7732FADD" w14:textId="74697E57" w:rsidR="006679F7" w:rsidRPr="004A2DDE" w:rsidRDefault="006679F7" w:rsidP="00422C6B">
      <w:pPr>
        <w:rPr>
          <w:rFonts w:ascii="Arial" w:hAnsi="Arial" w:cs="Arial"/>
          <w:sz w:val="20"/>
          <w:szCs w:val="20"/>
        </w:rPr>
      </w:pPr>
      <w:r w:rsidRPr="004A2DDE">
        <w:rPr>
          <w:rFonts w:ascii="Arial" w:hAnsi="Arial" w:cs="Arial"/>
          <w:sz w:val="20"/>
          <w:szCs w:val="20"/>
        </w:rPr>
        <w:t>Färdig P</w:t>
      </w:r>
      <w:r w:rsidR="00D41914">
        <w:rPr>
          <w:rFonts w:ascii="Arial" w:hAnsi="Arial" w:cs="Arial"/>
          <w:sz w:val="20"/>
          <w:szCs w:val="20"/>
        </w:rPr>
        <w:t xml:space="preserve">edagogisk utredning </w:t>
      </w:r>
      <w:r w:rsidR="006C33BD" w:rsidRPr="004A2DDE">
        <w:rPr>
          <w:rFonts w:ascii="Arial" w:hAnsi="Arial" w:cs="Arial"/>
          <w:sz w:val="20"/>
          <w:szCs w:val="20"/>
        </w:rPr>
        <w:t>och resultat av utredningar och insatser</w:t>
      </w:r>
      <w:r w:rsidRPr="004A2DDE">
        <w:rPr>
          <w:rFonts w:ascii="Arial" w:hAnsi="Arial" w:cs="Arial"/>
          <w:sz w:val="20"/>
          <w:szCs w:val="20"/>
        </w:rPr>
        <w:t xml:space="preserve"> </w:t>
      </w:r>
      <w:r w:rsidR="006C33BD" w:rsidRPr="004A2DDE">
        <w:rPr>
          <w:rFonts w:ascii="Arial" w:hAnsi="Arial" w:cs="Arial"/>
          <w:sz w:val="20"/>
          <w:szCs w:val="20"/>
        </w:rPr>
        <w:t>tas upp på EHT och</w:t>
      </w:r>
      <w:r w:rsidRPr="004A2DDE">
        <w:rPr>
          <w:rFonts w:ascii="Arial" w:hAnsi="Arial" w:cs="Arial"/>
          <w:sz w:val="20"/>
          <w:szCs w:val="20"/>
        </w:rPr>
        <w:t xml:space="preserve"> eventuella åtgärder </w:t>
      </w:r>
      <w:r w:rsidR="006C33BD" w:rsidRPr="004A2DDE">
        <w:rPr>
          <w:rFonts w:ascii="Arial" w:hAnsi="Arial" w:cs="Arial"/>
          <w:sz w:val="20"/>
          <w:szCs w:val="20"/>
        </w:rPr>
        <w:t>beslutas.</w:t>
      </w:r>
      <w:r w:rsidR="003A23D5" w:rsidRPr="004A2DDE">
        <w:rPr>
          <w:rFonts w:ascii="Arial" w:hAnsi="Arial" w:cs="Arial"/>
          <w:sz w:val="20"/>
          <w:szCs w:val="20"/>
        </w:rPr>
        <w:t xml:space="preserve"> Beslutet delges berörd personal.</w:t>
      </w:r>
    </w:p>
    <w:p w14:paraId="79CEE2B3" w14:textId="6FDF1712" w:rsidR="006679F7" w:rsidRPr="004A2DDE" w:rsidRDefault="00D71194" w:rsidP="00422C6B">
      <w:pPr>
        <w:rPr>
          <w:rFonts w:ascii="Arial" w:hAnsi="Arial" w:cs="Arial"/>
          <w:b/>
          <w:bCs/>
          <w:sz w:val="20"/>
          <w:szCs w:val="20"/>
        </w:rPr>
      </w:pPr>
      <w:r w:rsidRPr="004A2DDE">
        <w:rPr>
          <w:rFonts w:ascii="Arial" w:hAnsi="Arial" w:cs="Arial"/>
          <w:b/>
          <w:bCs/>
          <w:sz w:val="20"/>
          <w:szCs w:val="20"/>
        </w:rPr>
        <w:t xml:space="preserve">Steg </w:t>
      </w:r>
      <w:r w:rsidR="00156772">
        <w:rPr>
          <w:rFonts w:ascii="Arial" w:hAnsi="Arial" w:cs="Arial"/>
          <w:b/>
          <w:bCs/>
          <w:sz w:val="20"/>
          <w:szCs w:val="20"/>
        </w:rPr>
        <w:t>9</w:t>
      </w:r>
    </w:p>
    <w:p w14:paraId="10DBD4F5" w14:textId="5F2EBED8" w:rsidR="00D71194" w:rsidRDefault="00D71194" w:rsidP="00422C6B">
      <w:pPr>
        <w:rPr>
          <w:rFonts w:ascii="Arial" w:hAnsi="Arial" w:cs="Arial"/>
          <w:sz w:val="20"/>
          <w:szCs w:val="20"/>
        </w:rPr>
      </w:pPr>
      <w:r w:rsidRPr="004A2DDE">
        <w:rPr>
          <w:rFonts w:ascii="Arial" w:hAnsi="Arial" w:cs="Arial"/>
          <w:sz w:val="20"/>
          <w:szCs w:val="20"/>
        </w:rPr>
        <w:t xml:space="preserve">Åtgärdsprogram </w:t>
      </w:r>
      <w:r w:rsidR="00A4247D">
        <w:rPr>
          <w:rFonts w:ascii="Arial" w:hAnsi="Arial" w:cs="Arial"/>
          <w:sz w:val="20"/>
          <w:szCs w:val="20"/>
        </w:rPr>
        <w:t xml:space="preserve">där det särskilda stödets innehåll och omfattning beskrivs, </w:t>
      </w:r>
      <w:r w:rsidR="006C33BD" w:rsidRPr="004A2DDE">
        <w:rPr>
          <w:rFonts w:ascii="Arial" w:hAnsi="Arial" w:cs="Arial"/>
          <w:sz w:val="20"/>
          <w:szCs w:val="20"/>
        </w:rPr>
        <w:t xml:space="preserve">upprättas, </w:t>
      </w:r>
      <w:r w:rsidRPr="004A2DDE">
        <w:rPr>
          <w:rFonts w:ascii="Arial" w:hAnsi="Arial" w:cs="Arial"/>
          <w:sz w:val="20"/>
          <w:szCs w:val="20"/>
        </w:rPr>
        <w:t>följs upp och utvärderas av den ansvarige</w:t>
      </w:r>
      <w:r w:rsidR="00156772">
        <w:rPr>
          <w:rFonts w:ascii="Arial" w:hAnsi="Arial" w:cs="Arial"/>
          <w:sz w:val="20"/>
          <w:szCs w:val="20"/>
        </w:rPr>
        <w:t>, som regel speciallärare eller specialpedagog.</w:t>
      </w:r>
    </w:p>
    <w:p w14:paraId="78307AF9" w14:textId="5A7E3DAE" w:rsidR="00156772" w:rsidRPr="00156772" w:rsidRDefault="00156772" w:rsidP="00422C6B">
      <w:pPr>
        <w:rPr>
          <w:rFonts w:ascii="Arial" w:hAnsi="Arial" w:cs="Arial"/>
          <w:b/>
          <w:bCs/>
          <w:sz w:val="20"/>
          <w:szCs w:val="20"/>
        </w:rPr>
      </w:pPr>
      <w:r w:rsidRPr="00156772">
        <w:rPr>
          <w:rFonts w:ascii="Arial" w:hAnsi="Arial" w:cs="Arial"/>
          <w:b/>
          <w:bCs/>
          <w:sz w:val="20"/>
          <w:szCs w:val="20"/>
        </w:rPr>
        <w:t>Steg 10</w:t>
      </w:r>
    </w:p>
    <w:p w14:paraId="381122DD" w14:textId="0E49DEF9" w:rsidR="00156772" w:rsidRPr="004A2DDE" w:rsidRDefault="00156772" w:rsidP="00422C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Åtgärdsprogrammet utvärderas, beslut tas om Åtgärdsprogrammet fortsätter eller avslutas. Beslutet tas av rektor eller biträdande rektor.</w:t>
      </w:r>
    </w:p>
    <w:p w14:paraId="5C856C15" w14:textId="77777777" w:rsidR="00D71194" w:rsidRPr="004A2DDE" w:rsidRDefault="00D71194" w:rsidP="00422C6B">
      <w:pPr>
        <w:rPr>
          <w:rFonts w:ascii="Arial" w:hAnsi="Arial" w:cs="Arial"/>
          <w:sz w:val="20"/>
          <w:szCs w:val="20"/>
        </w:rPr>
      </w:pPr>
    </w:p>
    <w:p w14:paraId="05903A7F" w14:textId="77777777" w:rsidR="006679F7" w:rsidRPr="004A2DDE" w:rsidRDefault="006679F7" w:rsidP="00422C6B">
      <w:pPr>
        <w:rPr>
          <w:rFonts w:ascii="Arial" w:hAnsi="Arial" w:cs="Arial"/>
          <w:sz w:val="20"/>
          <w:szCs w:val="20"/>
        </w:rPr>
      </w:pPr>
    </w:p>
    <w:p w14:paraId="0920DDF3" w14:textId="77777777" w:rsidR="00422C6B" w:rsidRPr="004A2DDE" w:rsidRDefault="00422C6B">
      <w:pPr>
        <w:rPr>
          <w:rFonts w:ascii="Arial" w:hAnsi="Arial" w:cs="Arial"/>
          <w:sz w:val="20"/>
          <w:szCs w:val="20"/>
        </w:rPr>
      </w:pPr>
    </w:p>
    <w:sectPr w:rsidR="00422C6B" w:rsidRPr="004A2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ckholm Type Display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7319A"/>
    <w:multiLevelType w:val="hybridMultilevel"/>
    <w:tmpl w:val="5838EF94"/>
    <w:lvl w:ilvl="0" w:tplc="B748E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6B"/>
    <w:rsid w:val="00156772"/>
    <w:rsid w:val="001A5FD8"/>
    <w:rsid w:val="001B008B"/>
    <w:rsid w:val="001B56BB"/>
    <w:rsid w:val="0026144D"/>
    <w:rsid w:val="002F40FB"/>
    <w:rsid w:val="003A23D5"/>
    <w:rsid w:val="003D3945"/>
    <w:rsid w:val="00422C6B"/>
    <w:rsid w:val="00490953"/>
    <w:rsid w:val="004A2DDE"/>
    <w:rsid w:val="004D4EC5"/>
    <w:rsid w:val="005079B7"/>
    <w:rsid w:val="00567FDF"/>
    <w:rsid w:val="00571468"/>
    <w:rsid w:val="005824FE"/>
    <w:rsid w:val="005B4442"/>
    <w:rsid w:val="006679F7"/>
    <w:rsid w:val="006920F0"/>
    <w:rsid w:val="006C33BD"/>
    <w:rsid w:val="00847552"/>
    <w:rsid w:val="00893771"/>
    <w:rsid w:val="008F6B6D"/>
    <w:rsid w:val="009929DD"/>
    <w:rsid w:val="009E4FCE"/>
    <w:rsid w:val="009F0D6F"/>
    <w:rsid w:val="00A4247D"/>
    <w:rsid w:val="00AC3A2D"/>
    <w:rsid w:val="00BF5F0A"/>
    <w:rsid w:val="00C35A38"/>
    <w:rsid w:val="00C65461"/>
    <w:rsid w:val="00D41914"/>
    <w:rsid w:val="00D71194"/>
    <w:rsid w:val="00E27D6D"/>
    <w:rsid w:val="00E53E8B"/>
    <w:rsid w:val="00EC299E"/>
    <w:rsid w:val="00F0730B"/>
    <w:rsid w:val="00FA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1250"/>
  <w15:chartTrackingRefBased/>
  <w15:docId w15:val="{73F05AD4-7E6D-41C2-B942-52D98EA4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A3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22C6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A2DD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A2DDE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F40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staskolan.org/DA/056_forslag_extra_anpassninga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371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Nylander</dc:creator>
  <cp:keywords/>
  <dc:description/>
  <cp:lastModifiedBy>Per Hansson</cp:lastModifiedBy>
  <cp:revision>14</cp:revision>
  <dcterms:created xsi:type="dcterms:W3CDTF">2020-05-28T15:12:00Z</dcterms:created>
  <dcterms:modified xsi:type="dcterms:W3CDTF">2020-09-09T10:09:00Z</dcterms:modified>
</cp:coreProperties>
</file>