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46D6" w14:textId="77777777" w:rsidR="00FE5377" w:rsidRPr="00A431D1" w:rsidRDefault="00106F4D" w:rsidP="00541C69">
      <w:pPr>
        <w:pStyle w:val="Rubrik1"/>
        <w:spacing w:before="600" w:after="240"/>
      </w:pPr>
      <w:r>
        <w:t>Övergång</w:t>
      </w:r>
      <w:r w:rsidR="00E56B48" w:rsidRPr="00E56B48">
        <w:t xml:space="preserve"> förskoleklass till åk 1</w:t>
      </w:r>
    </w:p>
    <w:tbl>
      <w:tblPr>
        <w:tblStyle w:val="Tabellrutnt"/>
        <w:tblW w:w="921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</w:tblGrid>
      <w:tr w:rsidR="006B2706" w:rsidRPr="00A97530" w14:paraId="15B10901" w14:textId="77777777" w:rsidTr="00D54139">
        <w:tc>
          <w:tcPr>
            <w:tcW w:w="5529" w:type="dxa"/>
          </w:tcPr>
          <w:p w14:paraId="51C676F4" w14:textId="77777777" w:rsidR="006B2706" w:rsidRPr="00A97530" w:rsidRDefault="00106F4D" w:rsidP="00A97530">
            <w:pPr>
              <w:spacing w:before="120" w:after="120"/>
              <w:ind w:left="0"/>
            </w:pPr>
            <w:r>
              <w:t>Våra rutiner</w:t>
            </w:r>
            <w:r w:rsidR="00A1135A">
              <w:t xml:space="preserve"> när eleverna byter årskurs</w:t>
            </w:r>
            <w:r w:rsidR="00141DEB">
              <w:t>/stadie</w:t>
            </w:r>
          </w:p>
        </w:tc>
        <w:tc>
          <w:tcPr>
            <w:tcW w:w="3685" w:type="dxa"/>
          </w:tcPr>
          <w:p w14:paraId="45CE481B" w14:textId="2159DFD3" w:rsidR="006B2706" w:rsidRPr="00A97530" w:rsidRDefault="00D54139" w:rsidP="00D54139">
            <w:pPr>
              <w:spacing w:before="120" w:after="120"/>
              <w:ind w:left="0"/>
              <w:jc w:val="right"/>
            </w:pPr>
            <w:r>
              <w:rPr>
                <w:color w:val="A6A6A6" w:themeColor="background1" w:themeShade="A6"/>
                <w:sz w:val="16"/>
              </w:rPr>
              <w:t xml:space="preserve">Susanne van der Kwast </w:t>
            </w:r>
            <w:r w:rsidR="00A01A89">
              <w:rPr>
                <w:color w:val="A6A6A6" w:themeColor="background1" w:themeShade="A6"/>
                <w:sz w:val="16"/>
              </w:rPr>
              <w:t>202</w:t>
            </w:r>
            <w:r w:rsidR="00B00D14">
              <w:rPr>
                <w:color w:val="A6A6A6" w:themeColor="background1" w:themeShade="A6"/>
                <w:sz w:val="16"/>
              </w:rPr>
              <w:t>3-01</w:t>
            </w:r>
            <w:r w:rsidR="00A22EAE">
              <w:rPr>
                <w:color w:val="A6A6A6" w:themeColor="background1" w:themeShade="A6"/>
                <w:sz w:val="16"/>
              </w:rPr>
              <w:t>-</w:t>
            </w:r>
            <w:r w:rsidR="00B00D14">
              <w:rPr>
                <w:color w:val="A6A6A6" w:themeColor="background1" w:themeShade="A6"/>
                <w:sz w:val="16"/>
              </w:rPr>
              <w:t>17</w:t>
            </w:r>
          </w:p>
        </w:tc>
      </w:tr>
    </w:tbl>
    <w:p w14:paraId="43B332FF" w14:textId="77777777" w:rsidR="003F250C" w:rsidRPr="002B7994" w:rsidRDefault="00F547A1" w:rsidP="002B7994">
      <w:pPr>
        <w:pStyle w:val="Rubrik2"/>
      </w:pPr>
      <w:r>
        <w:t>Förberedelser</w:t>
      </w:r>
    </w:p>
    <w:p w14:paraId="4CB82CFD" w14:textId="77777777" w:rsidR="00A1135A" w:rsidRDefault="00A1135A" w:rsidP="00A1135A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 w:rsidRPr="00A1135A">
        <w:rPr>
          <w:color w:val="C00000"/>
        </w:rPr>
        <w:t xml:space="preserve">Biträdande rektor för lågstadiet </w:t>
      </w:r>
      <w:r>
        <w:t xml:space="preserve">initierar arbetet i januari med </w:t>
      </w:r>
      <w:r w:rsidR="00D54139">
        <w:t>berörda</w:t>
      </w:r>
      <w:r>
        <w:t xml:space="preserve"> enhetsledare</w:t>
      </w:r>
      <w:r w:rsidR="00C4586C">
        <w:t xml:space="preserve"> och tar fram en tydlig tidsplan för vårens alla aktiviteter</w:t>
      </w:r>
      <w:r>
        <w:t>.</w:t>
      </w:r>
    </w:p>
    <w:p w14:paraId="50A2C345" w14:textId="77777777" w:rsidR="00A1135A" w:rsidRDefault="00F547A1" w:rsidP="00A1135A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bookmarkStart w:id="0" w:name="_Hlk35507389"/>
      <w:r w:rsidRPr="00A1135A">
        <w:rPr>
          <w:color w:val="C00000"/>
        </w:rPr>
        <w:t>Enhetsledar</w:t>
      </w:r>
      <w:r>
        <w:rPr>
          <w:color w:val="C00000"/>
        </w:rPr>
        <w:t xml:space="preserve">na </w:t>
      </w:r>
      <w:r w:rsidRPr="007661AA">
        <w:t>i både avlämnande och mottagande enheter</w:t>
      </w:r>
      <w:bookmarkEnd w:id="0"/>
      <w:r w:rsidRPr="007661AA">
        <w:t xml:space="preserve"> </w:t>
      </w:r>
      <w:r w:rsidR="00A1135A">
        <w:t xml:space="preserve">går igenom processen med sin enhet och lägger in </w:t>
      </w:r>
      <w:r w:rsidR="00D54139">
        <w:t xml:space="preserve">påminnelser </w:t>
      </w:r>
      <w:r w:rsidR="00A1135A">
        <w:t>i sin kalender</w:t>
      </w:r>
      <w:r w:rsidR="00D54139">
        <w:t xml:space="preserve"> att följa upp arbetet på enhetsmöten under</w:t>
      </w:r>
      <w:r w:rsidR="00314577">
        <w:t xml:space="preserve"> vårterminen.</w:t>
      </w:r>
    </w:p>
    <w:p w14:paraId="5C5B4B7C" w14:textId="37AF6722" w:rsidR="00AF3E60" w:rsidRDefault="00DE7166" w:rsidP="00AF3E60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>
        <w:rPr>
          <w:color w:val="C00000"/>
        </w:rPr>
        <w:t>Biträdande rektor</w:t>
      </w:r>
      <w:r w:rsidRPr="00072AAA">
        <w:rPr>
          <w:color w:val="C00000"/>
        </w:rPr>
        <w:t xml:space="preserve"> </w:t>
      </w:r>
      <w:r w:rsidRPr="00072AAA">
        <w:t xml:space="preserve">kallar till </w:t>
      </w:r>
      <w:r>
        <w:t xml:space="preserve">särskilda </w:t>
      </w:r>
      <w:r w:rsidRPr="00072AAA">
        <w:t>övergångsmöten</w:t>
      </w:r>
      <w:r>
        <w:t xml:space="preserve"> runt enskilda elever i behov av särskilt stöd med </w:t>
      </w:r>
      <w:r w:rsidR="00A01A89">
        <w:t>vårdnadshavare</w:t>
      </w:r>
      <w:r>
        <w:t>, elevhälsa, skolledare, avlämnande lärare och mottagande lärare. Den vanliga mallen för minnesanteckning enskild elev används som dokumentation</w:t>
      </w:r>
      <w:r w:rsidR="00A01A89">
        <w:t>.</w:t>
      </w:r>
    </w:p>
    <w:p w14:paraId="356BB3E2" w14:textId="6709554C" w:rsidR="00AF3E60" w:rsidRDefault="00785B64" w:rsidP="0038357E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 w:rsidRPr="00DE7166">
        <w:rPr>
          <w:color w:val="C00000"/>
        </w:rPr>
        <w:t>Förskollärar</w:t>
      </w:r>
      <w:r w:rsidR="00627122" w:rsidRPr="00DE7166">
        <w:rPr>
          <w:color w:val="C00000"/>
        </w:rPr>
        <w:t>na</w:t>
      </w:r>
      <w:r w:rsidR="00AF3E60" w:rsidRPr="00DE7166">
        <w:rPr>
          <w:color w:val="C00000"/>
        </w:rPr>
        <w:t xml:space="preserve"> </w:t>
      </w:r>
      <w:r w:rsidR="00AF3E60">
        <w:t>bjuder in</w:t>
      </w:r>
      <w:r w:rsidR="005A399C">
        <w:t xml:space="preserve"> mottagande </w:t>
      </w:r>
      <w:r w:rsidR="000F699E">
        <w:t>pedagoger</w:t>
      </w:r>
      <w:r w:rsidR="00AF3E60">
        <w:t xml:space="preserve"> till ett eller två tillfällen att vara med under lektionstid i förskoleklass med syfte att få en bild av gruppens behov samt påbörja arbetet med att knyta relationer. </w:t>
      </w:r>
    </w:p>
    <w:p w14:paraId="7FE0A4C9" w14:textId="3D13FBE9" w:rsidR="00AF3E60" w:rsidRDefault="00AF3E60" w:rsidP="00AF3E60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 w:rsidRPr="009F342E">
        <w:rPr>
          <w:color w:val="C00000"/>
        </w:rPr>
        <w:t xml:space="preserve">Mottagande klasslärare </w:t>
      </w:r>
      <w:r>
        <w:t xml:space="preserve">bokar en tid under en eftermiddag i förskoleklassen då blivande föräldrar har möjlighet att träffa och prata med den nya klassläraren. </w:t>
      </w:r>
      <w:r w:rsidRPr="009F342E">
        <w:rPr>
          <w:color w:val="C00000"/>
        </w:rPr>
        <w:t>Förskollära</w:t>
      </w:r>
      <w:r w:rsidR="00627122">
        <w:rPr>
          <w:color w:val="C00000"/>
        </w:rPr>
        <w:t>rna</w:t>
      </w:r>
      <w:r w:rsidRPr="009F342E">
        <w:rPr>
          <w:color w:val="C00000"/>
        </w:rPr>
        <w:t xml:space="preserve"> </w:t>
      </w:r>
      <w:r>
        <w:t>informerar föräldrarna.</w:t>
      </w:r>
    </w:p>
    <w:p w14:paraId="681EC25B" w14:textId="4A5DA8DF" w:rsidR="00AF3E60" w:rsidRDefault="00AF3E60" w:rsidP="00AF3E60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 w:rsidRPr="00AE7384">
        <w:rPr>
          <w:color w:val="C00000"/>
        </w:rPr>
        <w:t xml:space="preserve">Mottagande klasslärare </w:t>
      </w:r>
      <w:r>
        <w:t xml:space="preserve">skriver ett välkomstbrev med bild och en kort presentation som läggs ut på klassbloggen </w:t>
      </w:r>
      <w:r w:rsidR="00A64EC5">
        <w:t xml:space="preserve">i juni </w:t>
      </w:r>
      <w:r>
        <w:t>och lämnas över i pappersform till vårdnadshavarna.</w:t>
      </w:r>
    </w:p>
    <w:p w14:paraId="062459AB" w14:textId="6CF90D8E" w:rsidR="0038357E" w:rsidRDefault="0038357E" w:rsidP="00AF3E60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>
        <w:rPr>
          <w:color w:val="C00000"/>
        </w:rPr>
        <w:t>Förskollärarna</w:t>
      </w:r>
      <w:r w:rsidR="001B0332">
        <w:rPr>
          <w:color w:val="C00000"/>
        </w:rPr>
        <w:t xml:space="preserve"> </w:t>
      </w:r>
      <w:r w:rsidR="001B0332">
        <w:t>utvärderar extra anpassningar i Skolplattformen och</w:t>
      </w:r>
      <w:r>
        <w:rPr>
          <w:color w:val="C00000"/>
        </w:rPr>
        <w:t xml:space="preserve"> </w:t>
      </w:r>
      <w:r>
        <w:t>avslutar</w:t>
      </w:r>
      <w:r w:rsidR="005E7DC5">
        <w:t xml:space="preserve"> med en kommentar om någon extra anpassning är bra att fortsätta med i årskurs 1.</w:t>
      </w:r>
    </w:p>
    <w:p w14:paraId="01DFA71E" w14:textId="685B7B4F" w:rsidR="001A2990" w:rsidRDefault="001A2990" w:rsidP="001A2990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 w:rsidRPr="00614EB1">
        <w:rPr>
          <w:color w:val="C00000"/>
        </w:rPr>
        <w:t xml:space="preserve">Biträdande rektor </w:t>
      </w:r>
      <w:r>
        <w:t xml:space="preserve">ansvarar för att meddela </w:t>
      </w:r>
      <w:r w:rsidR="005E7DC5">
        <w:t>IT-pedagog</w:t>
      </w:r>
      <w:r>
        <w:t xml:space="preserve"> vilka som är de mottagande klasslärar</w:t>
      </w:r>
      <w:r w:rsidR="005E7DC5">
        <w:t>na</w:t>
      </w:r>
      <w:r>
        <w:t xml:space="preserve"> för att de ska få tillgång till de extra anpassningarna i Skolplattformen.</w:t>
      </w:r>
    </w:p>
    <w:p w14:paraId="7F130954" w14:textId="5996C6CD" w:rsidR="00F3252C" w:rsidRDefault="00F3252C" w:rsidP="00F3252C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bookmarkStart w:id="1" w:name="_Hlk57635350"/>
      <w:r>
        <w:rPr>
          <w:color w:val="C00000"/>
        </w:rPr>
        <w:t xml:space="preserve">Mottagande klasslärare </w:t>
      </w:r>
      <w:r>
        <w:t xml:space="preserve">tar del av åtgärdsprogram och extra anpassningar via Skolplattformen innan terminsavslutningen. </w:t>
      </w:r>
    </w:p>
    <w:p w14:paraId="08559645" w14:textId="590E60FB" w:rsidR="005E7DC5" w:rsidRDefault="005E7DC5" w:rsidP="00F3252C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>
        <w:rPr>
          <w:color w:val="C00000"/>
        </w:rPr>
        <w:t xml:space="preserve">Förskollärarna </w:t>
      </w:r>
      <w:r>
        <w:t xml:space="preserve">bokar inte ett möte med respektive mottagande klasslärare för att berätta om alla elever som inte ryms inom ramen för övergångskonferenserna. Aktiviteten genomförs i maj/juni. </w:t>
      </w:r>
    </w:p>
    <w:p w14:paraId="4E7B9B56" w14:textId="14942FFD" w:rsidR="005E7DC5" w:rsidRDefault="005E7DC5" w:rsidP="00F3252C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>
        <w:rPr>
          <w:color w:val="C00000"/>
        </w:rPr>
        <w:t xml:space="preserve">Elevhälsan </w:t>
      </w:r>
      <w:r>
        <w:t>(specialpedagog, kurator, skolpsykolog) gör en sammanställning över elever där elevhälsan varit involverad och som lämnas över till mottagande klasslärare.</w:t>
      </w:r>
    </w:p>
    <w:p w14:paraId="7B80F59E" w14:textId="77777777" w:rsidR="00A22EAE" w:rsidRDefault="00A22EAE" w:rsidP="00A22EAE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 w:rsidRPr="00A1135A">
        <w:rPr>
          <w:color w:val="C00000"/>
        </w:rPr>
        <w:t>Förskollärar</w:t>
      </w:r>
      <w:r>
        <w:rPr>
          <w:color w:val="C00000"/>
        </w:rPr>
        <w:t>na</w:t>
      </w:r>
      <w:r w:rsidRPr="00A1135A">
        <w:rPr>
          <w:color w:val="C00000"/>
        </w:rPr>
        <w:t xml:space="preserve"> </w:t>
      </w:r>
      <w:r>
        <w:t xml:space="preserve">förbereder övergångsinformation genom att </w:t>
      </w:r>
    </w:p>
    <w:p w14:paraId="1D5B9F78" w14:textId="77777777" w:rsidR="00A22EAE" w:rsidRDefault="00A22EAE" w:rsidP="00A22EAE">
      <w:pPr>
        <w:pStyle w:val="Liststycke"/>
        <w:numPr>
          <w:ilvl w:val="1"/>
          <w:numId w:val="12"/>
        </w:numPr>
        <w:spacing w:before="0" w:after="120"/>
        <w:ind w:left="993"/>
        <w:contextualSpacing w:val="0"/>
      </w:pPr>
      <w:r>
        <w:t xml:space="preserve">fylla i </w:t>
      </w:r>
      <w:hyperlink r:id="rId6" w:history="1">
        <w:r w:rsidRPr="00106F4D">
          <w:rPr>
            <w:rStyle w:val="Hyperlnk"/>
          </w:rPr>
          <w:t>klassöversikten</w:t>
        </w:r>
      </w:hyperlink>
      <w:r>
        <w:t xml:space="preserve"> och </w:t>
      </w:r>
      <w:hyperlink r:id="rId7" w:history="1">
        <w:r w:rsidRPr="00106F4D">
          <w:rPr>
            <w:rStyle w:val="Hyperlnk"/>
          </w:rPr>
          <w:t>elevöversikten</w:t>
        </w:r>
      </w:hyperlink>
    </w:p>
    <w:p w14:paraId="28347584" w14:textId="74F041BC" w:rsidR="00A22EAE" w:rsidRDefault="00A22EAE" w:rsidP="00A22EAE">
      <w:pPr>
        <w:pStyle w:val="Liststycke"/>
        <w:numPr>
          <w:ilvl w:val="1"/>
          <w:numId w:val="12"/>
        </w:numPr>
        <w:spacing w:before="0" w:after="120"/>
        <w:ind w:left="993"/>
        <w:contextualSpacing w:val="0"/>
      </w:pPr>
      <w:r>
        <w:t>lämna informationen till biträdande rektor, specialpedagoger och mottagande pedagoger senast två dagar före konferensen.</w:t>
      </w:r>
    </w:p>
    <w:bookmarkEnd w:id="1"/>
    <w:p w14:paraId="1859C76A" w14:textId="77777777" w:rsidR="00314577" w:rsidRDefault="00106F4D" w:rsidP="002B7994">
      <w:pPr>
        <w:pStyle w:val="Rubrik2"/>
      </w:pPr>
      <w:r>
        <w:t>Övergång</w:t>
      </w:r>
      <w:r w:rsidR="00F547A1">
        <w:t>skonferensen</w:t>
      </w:r>
    </w:p>
    <w:p w14:paraId="0051079B" w14:textId="77777777" w:rsidR="00A01A89" w:rsidRDefault="00A01A89" w:rsidP="00A01A89">
      <w:pPr>
        <w:spacing w:before="0" w:after="120"/>
        <w:ind w:left="0"/>
        <w:rPr>
          <w:color w:val="C00000"/>
        </w:rPr>
      </w:pPr>
    </w:p>
    <w:p w14:paraId="363EDB38" w14:textId="31A0C923" w:rsidR="005D6555" w:rsidRDefault="00AF3E60" w:rsidP="00A01A89">
      <w:pPr>
        <w:spacing w:before="0" w:after="120"/>
        <w:ind w:left="0"/>
      </w:pPr>
      <w:r w:rsidRPr="00A01A89">
        <w:rPr>
          <w:color w:val="C00000"/>
        </w:rPr>
        <w:t xml:space="preserve">Biträdande rektor </w:t>
      </w:r>
      <w:r>
        <w:t xml:space="preserve">kallar till </w:t>
      </w:r>
      <w:r w:rsidR="00106F4D">
        <w:t>övergång</w:t>
      </w:r>
      <w:r>
        <w:t>skonferenser under junidagarna med mottagande och avlämnande enhet, skolledning och berörda i EHT</w:t>
      </w:r>
      <w:r w:rsidR="005D6555">
        <w:t xml:space="preserve"> samt vid behov lärare i svenska som andraspråk.</w:t>
      </w:r>
    </w:p>
    <w:p w14:paraId="4743F690" w14:textId="246CB189" w:rsidR="00AF3E60" w:rsidRDefault="00AF3E60" w:rsidP="005D6555">
      <w:pPr>
        <w:spacing w:before="0" w:after="120"/>
        <w:ind w:left="0"/>
      </w:pPr>
    </w:p>
    <w:p w14:paraId="50B6AAB4" w14:textId="77777777" w:rsidR="002925F0" w:rsidRDefault="00AE7384" w:rsidP="005D6555">
      <w:pPr>
        <w:pStyle w:val="Liststycke"/>
        <w:numPr>
          <w:ilvl w:val="0"/>
          <w:numId w:val="14"/>
        </w:numPr>
        <w:spacing w:before="0" w:after="120"/>
        <w:ind w:left="567" w:hanging="352"/>
        <w:contextualSpacing w:val="0"/>
      </w:pPr>
      <w:r w:rsidRPr="00AE7384">
        <w:rPr>
          <w:color w:val="C00000"/>
        </w:rPr>
        <w:t xml:space="preserve">Biträdande rektor </w:t>
      </w:r>
      <w:r w:rsidR="00314577">
        <w:t xml:space="preserve">leder </w:t>
      </w:r>
      <w:r w:rsidR="00106F4D">
        <w:t>övergång</w:t>
      </w:r>
      <w:r w:rsidRPr="002925F0">
        <w:t>skonferensen</w:t>
      </w:r>
      <w:r w:rsidR="00106F4D">
        <w:t>, med följande innehåll</w:t>
      </w:r>
    </w:p>
    <w:p w14:paraId="0ABF935C" w14:textId="77777777" w:rsidR="002925F0" w:rsidRDefault="00A94D0D" w:rsidP="0054799A">
      <w:pPr>
        <w:pStyle w:val="Liststycke"/>
        <w:numPr>
          <w:ilvl w:val="0"/>
          <w:numId w:val="13"/>
        </w:numPr>
        <w:spacing w:before="0" w:after="120"/>
        <w:ind w:left="992" w:hanging="357"/>
        <w:contextualSpacing w:val="0"/>
      </w:pPr>
      <w:r>
        <w:t>Inledning om själva mötet</w:t>
      </w:r>
      <w:r w:rsidR="002925F0">
        <w:t>: Syfte</w:t>
      </w:r>
      <w:r w:rsidR="00106F4D">
        <w:t xml:space="preserve"> och fokus</w:t>
      </w:r>
      <w:r w:rsidR="002925F0">
        <w:t>,</w:t>
      </w:r>
      <w:r w:rsidR="00106F4D">
        <w:t xml:space="preserve"> egna minnesanteckningar</w:t>
      </w:r>
    </w:p>
    <w:p w14:paraId="7284ED56" w14:textId="77777777" w:rsidR="002925F0" w:rsidRDefault="00A94D0D" w:rsidP="0054799A">
      <w:pPr>
        <w:pStyle w:val="Liststycke"/>
        <w:numPr>
          <w:ilvl w:val="0"/>
          <w:numId w:val="13"/>
        </w:numPr>
        <w:spacing w:before="0" w:after="120"/>
        <w:ind w:left="992" w:hanging="357"/>
        <w:contextualSpacing w:val="0"/>
      </w:pPr>
      <w:r>
        <w:t>Generellt om klassen</w:t>
      </w:r>
      <w:r w:rsidR="002925F0">
        <w:t xml:space="preserve"> utifrån</w:t>
      </w:r>
      <w:r>
        <w:t xml:space="preserve"> klassöversikten</w:t>
      </w:r>
    </w:p>
    <w:p w14:paraId="7091EFEE" w14:textId="77777777" w:rsidR="00314577" w:rsidRDefault="00A94D0D" w:rsidP="0054799A">
      <w:pPr>
        <w:pStyle w:val="Liststycke"/>
        <w:numPr>
          <w:ilvl w:val="0"/>
          <w:numId w:val="13"/>
        </w:numPr>
        <w:spacing w:before="0" w:after="120"/>
        <w:ind w:left="992" w:hanging="357"/>
        <w:contextualSpacing w:val="0"/>
      </w:pPr>
      <w:r>
        <w:t>Gå igenom alla elever</w:t>
      </w:r>
      <w:r w:rsidR="002925F0">
        <w:t xml:space="preserve"> utifrån </w:t>
      </w:r>
      <w:r>
        <w:t>elevöversikten</w:t>
      </w:r>
      <w:r w:rsidR="002925F0">
        <w:t xml:space="preserve"> med fokus på </w:t>
      </w:r>
      <w:r w:rsidR="00141DEB">
        <w:t>vad som har fungerat bra för de eleverna</w:t>
      </w:r>
      <w:r w:rsidR="002925F0">
        <w:t xml:space="preserve"> </w:t>
      </w:r>
      <w:r w:rsidR="00141DEB">
        <w:t>i behov av särskilt stöd.</w:t>
      </w:r>
    </w:p>
    <w:p w14:paraId="4671EC80" w14:textId="77777777" w:rsidR="00541C69" w:rsidRDefault="00541C69">
      <w:pPr>
        <w:spacing w:before="0" w:after="120"/>
        <w:rPr>
          <w:rFonts w:ascii="Stockholm Type Bold" w:hAnsi="Stockholm Type Bold"/>
          <w:color w:val="0070C0"/>
          <w:sz w:val="28"/>
          <w:szCs w:val="24"/>
        </w:rPr>
      </w:pPr>
      <w:r>
        <w:lastRenderedPageBreak/>
        <w:br w:type="page"/>
      </w:r>
    </w:p>
    <w:p w14:paraId="29AE68AF" w14:textId="4FE2AF75" w:rsidR="00047061" w:rsidRDefault="00F547A1" w:rsidP="002B7994">
      <w:pPr>
        <w:pStyle w:val="Rubrik2"/>
      </w:pPr>
      <w:r>
        <w:lastRenderedPageBreak/>
        <w:t>Skolstarten</w:t>
      </w:r>
    </w:p>
    <w:p w14:paraId="22F2D8B8" w14:textId="77777777" w:rsidR="00047061" w:rsidRDefault="00A31D0F" w:rsidP="005D6555">
      <w:pPr>
        <w:pStyle w:val="Liststycke"/>
        <w:numPr>
          <w:ilvl w:val="0"/>
          <w:numId w:val="14"/>
        </w:numPr>
        <w:spacing w:before="0" w:after="120"/>
        <w:ind w:left="567" w:hanging="352"/>
        <w:contextualSpacing w:val="0"/>
      </w:pPr>
      <w:r w:rsidRPr="00A31D0F">
        <w:rPr>
          <w:color w:val="C00000"/>
        </w:rPr>
        <w:t>M</w:t>
      </w:r>
      <w:r w:rsidR="00047061" w:rsidRPr="00A31D0F">
        <w:rPr>
          <w:color w:val="C00000"/>
        </w:rPr>
        <w:t xml:space="preserve">ottagande klasslärare </w:t>
      </w:r>
      <w:r w:rsidR="00047061">
        <w:t>skickar ut informationsbrev i augusti till vårdnadshavar</w:t>
      </w:r>
      <w:r>
        <w:t>na</w:t>
      </w:r>
      <w:r w:rsidR="00047061">
        <w:t xml:space="preserve"> </w:t>
      </w:r>
      <w:r>
        <w:t>och en</w:t>
      </w:r>
      <w:r w:rsidR="00047061">
        <w:t xml:space="preserve"> inbjudan till föräldramöte. </w:t>
      </w:r>
    </w:p>
    <w:p w14:paraId="5970C7D6" w14:textId="77777777" w:rsidR="00047061" w:rsidRDefault="00A31D0F" w:rsidP="005D6555">
      <w:pPr>
        <w:pStyle w:val="Liststycke"/>
        <w:numPr>
          <w:ilvl w:val="0"/>
          <w:numId w:val="14"/>
        </w:numPr>
        <w:spacing w:before="0" w:after="120"/>
        <w:ind w:left="567" w:hanging="352"/>
        <w:contextualSpacing w:val="0"/>
      </w:pPr>
      <w:r w:rsidRPr="00A31D0F">
        <w:rPr>
          <w:color w:val="C00000"/>
        </w:rPr>
        <w:t>M</w:t>
      </w:r>
      <w:r w:rsidR="00047061" w:rsidRPr="00A31D0F">
        <w:rPr>
          <w:color w:val="C00000"/>
        </w:rPr>
        <w:t xml:space="preserve">ottagande klasslärare </w:t>
      </w:r>
      <w:r w:rsidR="005A1977">
        <w:t>delar m</w:t>
      </w:r>
      <w:r w:rsidR="00047061">
        <w:t>ed sig av relevant information till berörd personal</w:t>
      </w:r>
      <w:r>
        <w:t xml:space="preserve"> inför skolstarten</w:t>
      </w:r>
      <w:r w:rsidR="00047061">
        <w:t>.</w:t>
      </w:r>
    </w:p>
    <w:p w14:paraId="56AF3109" w14:textId="77777777" w:rsidR="00047061" w:rsidRDefault="00047061" w:rsidP="005D6555">
      <w:pPr>
        <w:pStyle w:val="Liststycke"/>
        <w:numPr>
          <w:ilvl w:val="0"/>
          <w:numId w:val="14"/>
        </w:numPr>
        <w:spacing w:before="0" w:after="120"/>
        <w:ind w:left="567" w:hanging="352"/>
        <w:contextualSpacing w:val="0"/>
      </w:pPr>
      <w:r w:rsidRPr="00A31D0F">
        <w:rPr>
          <w:color w:val="C00000"/>
        </w:rPr>
        <w:t xml:space="preserve">Mottagande klasslärare </w:t>
      </w:r>
      <w:r>
        <w:t>boka</w:t>
      </w:r>
      <w:r w:rsidR="00A31D0F">
        <w:t xml:space="preserve">r vid behov </w:t>
      </w:r>
      <w:r>
        <w:t xml:space="preserve">in en tid med den </w:t>
      </w:r>
      <w:r w:rsidR="00A31D0F">
        <w:t>avlämnande förskolläraren</w:t>
      </w:r>
      <w:r>
        <w:t xml:space="preserve"> för att lyfta viktig information som inte rymdes inom ramen för </w:t>
      </w:r>
      <w:r w:rsidR="00106F4D">
        <w:t>övergång</w:t>
      </w:r>
      <w:r>
        <w:t>skonferensen</w:t>
      </w:r>
      <w:r w:rsidR="00BA3878">
        <w:t>.</w:t>
      </w:r>
    </w:p>
    <w:sectPr w:rsidR="00047061" w:rsidSect="00106F4D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2C95"/>
    <w:multiLevelType w:val="hybridMultilevel"/>
    <w:tmpl w:val="26E2F6B0"/>
    <w:lvl w:ilvl="0" w:tplc="C674F78A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F1ECB"/>
    <w:multiLevelType w:val="hybridMultilevel"/>
    <w:tmpl w:val="B50401C0"/>
    <w:lvl w:ilvl="0" w:tplc="7758FF7A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B261F"/>
    <w:multiLevelType w:val="hybridMultilevel"/>
    <w:tmpl w:val="688E92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0786C"/>
    <w:multiLevelType w:val="hybridMultilevel"/>
    <w:tmpl w:val="36CA63B0"/>
    <w:lvl w:ilvl="0" w:tplc="C674F78A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621D2"/>
    <w:multiLevelType w:val="hybridMultilevel"/>
    <w:tmpl w:val="3B72DF50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7C17D4"/>
    <w:multiLevelType w:val="hybridMultilevel"/>
    <w:tmpl w:val="E0C48494"/>
    <w:lvl w:ilvl="0" w:tplc="C030A346">
      <w:start w:val="1"/>
      <w:numFmt w:val="decimal"/>
      <w:pStyle w:val="Rubrik3"/>
      <w:lvlText w:val="%1.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8E2504F"/>
    <w:multiLevelType w:val="hybridMultilevel"/>
    <w:tmpl w:val="36CA63B0"/>
    <w:lvl w:ilvl="0" w:tplc="C674F78A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64FB8"/>
    <w:multiLevelType w:val="hybridMultilevel"/>
    <w:tmpl w:val="3B326328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C0D57CE"/>
    <w:multiLevelType w:val="hybridMultilevel"/>
    <w:tmpl w:val="90B621EC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92869892">
    <w:abstractNumId w:val="1"/>
  </w:num>
  <w:num w:numId="2" w16cid:durableId="1579747152">
    <w:abstractNumId w:val="7"/>
  </w:num>
  <w:num w:numId="3" w16cid:durableId="1676154691">
    <w:abstractNumId w:val="1"/>
    <w:lvlOverride w:ilvl="0">
      <w:startOverride w:val="1"/>
    </w:lvlOverride>
  </w:num>
  <w:num w:numId="4" w16cid:durableId="1013915918">
    <w:abstractNumId w:val="1"/>
    <w:lvlOverride w:ilvl="0">
      <w:startOverride w:val="1"/>
    </w:lvlOverride>
  </w:num>
  <w:num w:numId="5" w16cid:durableId="1160192436">
    <w:abstractNumId w:val="1"/>
    <w:lvlOverride w:ilvl="0">
      <w:startOverride w:val="1"/>
    </w:lvlOverride>
  </w:num>
  <w:num w:numId="6" w16cid:durableId="170681719">
    <w:abstractNumId w:val="5"/>
  </w:num>
  <w:num w:numId="7" w16cid:durableId="2117556040">
    <w:abstractNumId w:val="8"/>
  </w:num>
  <w:num w:numId="8" w16cid:durableId="1644969430">
    <w:abstractNumId w:val="5"/>
    <w:lvlOverride w:ilvl="0">
      <w:startOverride w:val="1"/>
    </w:lvlOverride>
  </w:num>
  <w:num w:numId="9" w16cid:durableId="1898390806">
    <w:abstractNumId w:val="5"/>
  </w:num>
  <w:num w:numId="10" w16cid:durableId="1156335398">
    <w:abstractNumId w:val="2"/>
  </w:num>
  <w:num w:numId="11" w16cid:durableId="288439537">
    <w:abstractNumId w:val="3"/>
  </w:num>
  <w:num w:numId="12" w16cid:durableId="526602108">
    <w:abstractNumId w:val="0"/>
  </w:num>
  <w:num w:numId="13" w16cid:durableId="1238711425">
    <w:abstractNumId w:val="4"/>
  </w:num>
  <w:num w:numId="14" w16cid:durableId="6231221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89"/>
    <w:rsid w:val="00025491"/>
    <w:rsid w:val="00042C06"/>
    <w:rsid w:val="0004497F"/>
    <w:rsid w:val="00047061"/>
    <w:rsid w:val="00052A28"/>
    <w:rsid w:val="00063757"/>
    <w:rsid w:val="000675EE"/>
    <w:rsid w:val="0007182B"/>
    <w:rsid w:val="00073B18"/>
    <w:rsid w:val="00077FE5"/>
    <w:rsid w:val="00083F4E"/>
    <w:rsid w:val="000A0C47"/>
    <w:rsid w:val="000A147C"/>
    <w:rsid w:val="000A3D60"/>
    <w:rsid w:val="000E269B"/>
    <w:rsid w:val="000F58F8"/>
    <w:rsid w:val="000F5B24"/>
    <w:rsid w:val="000F699E"/>
    <w:rsid w:val="00106F4D"/>
    <w:rsid w:val="00110372"/>
    <w:rsid w:val="0011596C"/>
    <w:rsid w:val="00141DEB"/>
    <w:rsid w:val="00144B2E"/>
    <w:rsid w:val="00145ADE"/>
    <w:rsid w:val="00151D2D"/>
    <w:rsid w:val="0015784C"/>
    <w:rsid w:val="00173F05"/>
    <w:rsid w:val="00182333"/>
    <w:rsid w:val="001A2990"/>
    <w:rsid w:val="001B0332"/>
    <w:rsid w:val="001D6292"/>
    <w:rsid w:val="001D754F"/>
    <w:rsid w:val="00207A61"/>
    <w:rsid w:val="002232B5"/>
    <w:rsid w:val="002806A1"/>
    <w:rsid w:val="002925F0"/>
    <w:rsid w:val="00297CBD"/>
    <w:rsid w:val="002B7994"/>
    <w:rsid w:val="002D33B8"/>
    <w:rsid w:val="002E0F84"/>
    <w:rsid w:val="00314577"/>
    <w:rsid w:val="00317E17"/>
    <w:rsid w:val="00344486"/>
    <w:rsid w:val="00345520"/>
    <w:rsid w:val="003816FB"/>
    <w:rsid w:val="0038357E"/>
    <w:rsid w:val="00392231"/>
    <w:rsid w:val="00392A1F"/>
    <w:rsid w:val="003A23E9"/>
    <w:rsid w:val="003A2A91"/>
    <w:rsid w:val="003B73B2"/>
    <w:rsid w:val="003D3C3A"/>
    <w:rsid w:val="003E710E"/>
    <w:rsid w:val="003E7BD6"/>
    <w:rsid w:val="003F250C"/>
    <w:rsid w:val="003F659F"/>
    <w:rsid w:val="0040717F"/>
    <w:rsid w:val="00420689"/>
    <w:rsid w:val="004361BE"/>
    <w:rsid w:val="0044258F"/>
    <w:rsid w:val="00467336"/>
    <w:rsid w:val="00471095"/>
    <w:rsid w:val="004D69DC"/>
    <w:rsid w:val="004F0EC5"/>
    <w:rsid w:val="005400C6"/>
    <w:rsid w:val="00541C69"/>
    <w:rsid w:val="0054799A"/>
    <w:rsid w:val="005670C4"/>
    <w:rsid w:val="005A0029"/>
    <w:rsid w:val="005A1977"/>
    <w:rsid w:val="005A399C"/>
    <w:rsid w:val="005D6555"/>
    <w:rsid w:val="005E7DC5"/>
    <w:rsid w:val="005F50AF"/>
    <w:rsid w:val="00627122"/>
    <w:rsid w:val="00662C69"/>
    <w:rsid w:val="00687505"/>
    <w:rsid w:val="006A1F32"/>
    <w:rsid w:val="006B2706"/>
    <w:rsid w:val="006B2C89"/>
    <w:rsid w:val="006C46DA"/>
    <w:rsid w:val="006F3A70"/>
    <w:rsid w:val="00700972"/>
    <w:rsid w:val="007078E4"/>
    <w:rsid w:val="0071183E"/>
    <w:rsid w:val="0071319D"/>
    <w:rsid w:val="007200F3"/>
    <w:rsid w:val="007534E5"/>
    <w:rsid w:val="00762E0B"/>
    <w:rsid w:val="00763C5A"/>
    <w:rsid w:val="007661AA"/>
    <w:rsid w:val="00785B64"/>
    <w:rsid w:val="0079601B"/>
    <w:rsid w:val="007C7556"/>
    <w:rsid w:val="007F223A"/>
    <w:rsid w:val="00833DE0"/>
    <w:rsid w:val="00867EAF"/>
    <w:rsid w:val="0088757D"/>
    <w:rsid w:val="00891924"/>
    <w:rsid w:val="008D2161"/>
    <w:rsid w:val="00931D71"/>
    <w:rsid w:val="0097184C"/>
    <w:rsid w:val="009855A3"/>
    <w:rsid w:val="009A54A4"/>
    <w:rsid w:val="009C1927"/>
    <w:rsid w:val="009C4071"/>
    <w:rsid w:val="009E0B6E"/>
    <w:rsid w:val="009E1426"/>
    <w:rsid w:val="009E21AA"/>
    <w:rsid w:val="009F342E"/>
    <w:rsid w:val="00A01A89"/>
    <w:rsid w:val="00A0209B"/>
    <w:rsid w:val="00A1135A"/>
    <w:rsid w:val="00A2167B"/>
    <w:rsid w:val="00A22EAE"/>
    <w:rsid w:val="00A31D0F"/>
    <w:rsid w:val="00A33F63"/>
    <w:rsid w:val="00A431D1"/>
    <w:rsid w:val="00A432CA"/>
    <w:rsid w:val="00A44674"/>
    <w:rsid w:val="00A54B44"/>
    <w:rsid w:val="00A6177B"/>
    <w:rsid w:val="00A62EF2"/>
    <w:rsid w:val="00A64EC5"/>
    <w:rsid w:val="00A7294D"/>
    <w:rsid w:val="00A74932"/>
    <w:rsid w:val="00A94D0D"/>
    <w:rsid w:val="00A97530"/>
    <w:rsid w:val="00AB3DBD"/>
    <w:rsid w:val="00AB76F3"/>
    <w:rsid w:val="00AC5D9C"/>
    <w:rsid w:val="00AE5755"/>
    <w:rsid w:val="00AE7384"/>
    <w:rsid w:val="00AF3E60"/>
    <w:rsid w:val="00B00D14"/>
    <w:rsid w:val="00B013F4"/>
    <w:rsid w:val="00B701E0"/>
    <w:rsid w:val="00B74219"/>
    <w:rsid w:val="00B813B3"/>
    <w:rsid w:val="00B91DE4"/>
    <w:rsid w:val="00B9464F"/>
    <w:rsid w:val="00BA3878"/>
    <w:rsid w:val="00BA6FFB"/>
    <w:rsid w:val="00BB4516"/>
    <w:rsid w:val="00BB61FB"/>
    <w:rsid w:val="00BC0192"/>
    <w:rsid w:val="00BC1BEF"/>
    <w:rsid w:val="00BC3AC8"/>
    <w:rsid w:val="00C07258"/>
    <w:rsid w:val="00C11DAC"/>
    <w:rsid w:val="00C4586C"/>
    <w:rsid w:val="00C63199"/>
    <w:rsid w:val="00C65B86"/>
    <w:rsid w:val="00CB6541"/>
    <w:rsid w:val="00CC4C08"/>
    <w:rsid w:val="00D279AE"/>
    <w:rsid w:val="00D35BF4"/>
    <w:rsid w:val="00D37F50"/>
    <w:rsid w:val="00D54139"/>
    <w:rsid w:val="00D60B17"/>
    <w:rsid w:val="00D821D2"/>
    <w:rsid w:val="00D85631"/>
    <w:rsid w:val="00DE7166"/>
    <w:rsid w:val="00DF18C7"/>
    <w:rsid w:val="00E010EC"/>
    <w:rsid w:val="00E05F22"/>
    <w:rsid w:val="00E16CB1"/>
    <w:rsid w:val="00E23C64"/>
    <w:rsid w:val="00E56B48"/>
    <w:rsid w:val="00E7512B"/>
    <w:rsid w:val="00E94F6A"/>
    <w:rsid w:val="00EC32F5"/>
    <w:rsid w:val="00EC751A"/>
    <w:rsid w:val="00ED2773"/>
    <w:rsid w:val="00EE7056"/>
    <w:rsid w:val="00EF272D"/>
    <w:rsid w:val="00EF480C"/>
    <w:rsid w:val="00F3252C"/>
    <w:rsid w:val="00F35806"/>
    <w:rsid w:val="00F547A1"/>
    <w:rsid w:val="00F57F55"/>
    <w:rsid w:val="00F742EB"/>
    <w:rsid w:val="00F816D8"/>
    <w:rsid w:val="00FC5996"/>
    <w:rsid w:val="00FD007F"/>
    <w:rsid w:val="00FD4734"/>
    <w:rsid w:val="00F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CCF5"/>
  <w15:docId w15:val="{0256B420-FCD3-4393-8DB5-B16BF9BE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/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530"/>
    <w:pPr>
      <w:spacing w:before="60" w:after="60"/>
    </w:pPr>
    <w:rPr>
      <w:rFonts w:ascii="Arial" w:hAnsi="Arial" w:cs="Arial"/>
      <w:sz w:val="20"/>
      <w:szCs w:val="20"/>
    </w:rPr>
  </w:style>
  <w:style w:type="paragraph" w:styleId="Rubrik1">
    <w:name w:val="heading 1"/>
    <w:basedOn w:val="Rubrik4"/>
    <w:next w:val="Normal"/>
    <w:link w:val="Rubrik1Char"/>
    <w:qFormat/>
    <w:rsid w:val="00A431D1"/>
    <w:pPr>
      <w:spacing w:after="360"/>
      <w:ind w:left="0"/>
      <w:outlineLvl w:val="0"/>
    </w:pPr>
    <w:rPr>
      <w:b/>
      <w:color w:val="0070C0"/>
      <w:szCs w:val="40"/>
    </w:rPr>
  </w:style>
  <w:style w:type="paragraph" w:styleId="Rubrik2">
    <w:name w:val="heading 2"/>
    <w:next w:val="Normal"/>
    <w:link w:val="Rubrik2Char"/>
    <w:uiPriority w:val="9"/>
    <w:qFormat/>
    <w:rsid w:val="002B7994"/>
    <w:pPr>
      <w:spacing w:before="360"/>
      <w:ind w:left="0"/>
      <w:outlineLvl w:val="1"/>
    </w:pPr>
    <w:rPr>
      <w:rFonts w:ascii="Stockholm Type Bold" w:hAnsi="Stockholm Type Bold" w:cs="Arial"/>
      <w:color w:val="0070C0"/>
      <w:sz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D35BF4"/>
    <w:pPr>
      <w:numPr>
        <w:numId w:val="6"/>
      </w:numPr>
      <w:spacing w:before="240" w:after="120"/>
      <w:ind w:left="709" w:hanging="357"/>
      <w:outlineLvl w:val="2"/>
    </w:pPr>
    <w:rPr>
      <w:rFonts w:eastAsiaTheme="majorEastAsia" w:cstheme="majorBidi"/>
      <w:b/>
      <w:bCs/>
      <w:color w:val="002060"/>
    </w:rPr>
  </w:style>
  <w:style w:type="paragraph" w:styleId="Rubrik4">
    <w:name w:val="heading 4"/>
    <w:next w:val="Normal"/>
    <w:link w:val="Rubrik4Char"/>
    <w:uiPriority w:val="9"/>
    <w:qFormat/>
    <w:rsid w:val="009A54A4"/>
    <w:pPr>
      <w:outlineLvl w:val="3"/>
    </w:pPr>
    <w:rPr>
      <w:rFonts w:ascii="Stockholm Type Bold" w:hAnsi="Stockholm Type Bold"/>
      <w:color w:val="000099"/>
      <w:sz w:val="4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431D1"/>
    <w:rPr>
      <w:rFonts w:ascii="Stockholm Type Bold" w:hAnsi="Stockholm Type Bold"/>
      <w:b/>
      <w:color w:val="0070C0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2B7994"/>
    <w:rPr>
      <w:rFonts w:ascii="Stockholm Type Bold" w:hAnsi="Stockholm Type Bold" w:cs="Arial"/>
      <w:color w:val="0070C0"/>
      <w:sz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D35BF4"/>
    <w:rPr>
      <w:rFonts w:ascii="Arial" w:eastAsiaTheme="majorEastAsia" w:hAnsi="Arial" w:cstheme="majorBidi"/>
      <w:b/>
      <w:bCs/>
      <w:color w:val="002060"/>
      <w:sz w:val="20"/>
      <w:szCs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9A54A4"/>
    <w:rPr>
      <w:rFonts w:ascii="Stockholm Type Bold" w:hAnsi="Stockholm Type Bold"/>
      <w:color w:val="000099"/>
      <w:sz w:val="40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  <w:ind w:left="709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FE5377"/>
    <w:pPr>
      <w:ind w:left="720"/>
      <w:contextualSpacing/>
    </w:pPr>
  </w:style>
  <w:style w:type="character" w:styleId="Betoning">
    <w:name w:val="Emphasis"/>
    <w:uiPriority w:val="20"/>
    <w:qFormat/>
    <w:rsid w:val="003A23E9"/>
    <w:rPr>
      <w:b/>
      <w:i/>
      <w:color w:val="C00000"/>
    </w:rPr>
  </w:style>
  <w:style w:type="character" w:styleId="Hyperlnk">
    <w:name w:val="Hyperlink"/>
    <w:basedOn w:val="Standardstycketeckensnitt"/>
    <w:uiPriority w:val="99"/>
    <w:unhideWhenUsed/>
    <w:rsid w:val="00D35BF4"/>
    <w:rPr>
      <w:color w:val="005288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B7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staskolan.org/DA/045_elevoversikt_overgangar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staskolan.org/DA/045_klassoversikt_overgangar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exceltypsnit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0096-40C1-479D-A5D6-D8073762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540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</dc:creator>
  <cp:lastModifiedBy>Susanne Van Der Kwast</cp:lastModifiedBy>
  <cp:revision>10</cp:revision>
  <dcterms:created xsi:type="dcterms:W3CDTF">2020-09-15T14:42:00Z</dcterms:created>
  <dcterms:modified xsi:type="dcterms:W3CDTF">2023-01-17T09:00:00Z</dcterms:modified>
</cp:coreProperties>
</file>