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FA9" w14:textId="102889BD" w:rsidR="00800548" w:rsidRPr="008A445C" w:rsidRDefault="00DB7A13" w:rsidP="00057616">
      <w:pPr>
        <w:pStyle w:val="FormatmalltitelGillSansMT"/>
        <w:spacing w:before="720"/>
        <w:rPr>
          <w:rFonts w:ascii="Arial" w:hAnsi="Arial" w:cs="Arial"/>
          <w:sz w:val="32"/>
        </w:rPr>
      </w:pPr>
      <w:r w:rsidRPr="008A445C">
        <w:rPr>
          <w:rFonts w:ascii="Arial" w:hAnsi="Arial" w:cs="Arial"/>
          <w:sz w:val="32"/>
        </w:rPr>
        <w:t xml:space="preserve">Uppdragsbeskrivning </w:t>
      </w:r>
      <w:r w:rsidR="00234E46">
        <w:rPr>
          <w:rFonts w:ascii="Arial" w:hAnsi="Arial" w:cs="Arial"/>
          <w:sz w:val="32"/>
        </w:rPr>
        <w:t>förstelärare</w:t>
      </w:r>
      <w:r w:rsidR="00E66D78" w:rsidRPr="008A445C">
        <w:rPr>
          <w:rFonts w:ascii="Arial" w:hAnsi="Arial" w:cs="Arial"/>
          <w:sz w:val="32"/>
        </w:rPr>
        <w:t xml:space="preserve"> </w:t>
      </w:r>
    </w:p>
    <w:p w14:paraId="0343DE95" w14:textId="77777777" w:rsidR="00757A60" w:rsidRPr="008A445C" w:rsidRDefault="00DB7A13" w:rsidP="001901D6">
      <w:pPr>
        <w:pStyle w:val="Rubrik1"/>
      </w:pPr>
      <w:r w:rsidRPr="008A445C">
        <w:t>Inledning</w:t>
      </w:r>
    </w:p>
    <w:p w14:paraId="5DBEBD7D" w14:textId="092176AF" w:rsidR="00DB7A13" w:rsidRPr="008A445C" w:rsidRDefault="00DB7A13" w:rsidP="00DB7A13">
      <w:pPr>
        <w:pStyle w:val="Brdtext"/>
        <w:tabs>
          <w:tab w:val="clear" w:pos="2852"/>
          <w:tab w:val="left" w:pos="2699"/>
        </w:tabs>
      </w:pPr>
      <w:r w:rsidRPr="008A445C">
        <w:t xml:space="preserve">Det här dokumentet beskriver vad som ingår i </w:t>
      </w:r>
      <w:r w:rsidR="00B75E25" w:rsidRPr="008A445C">
        <w:t>din roll</w:t>
      </w:r>
      <w:r w:rsidR="004D4C02" w:rsidRPr="008A445C">
        <w:t xml:space="preserve"> som </w:t>
      </w:r>
      <w:r w:rsidR="00234E46">
        <w:t>förstelärare</w:t>
      </w:r>
      <w:r w:rsidRPr="008A445C">
        <w:t xml:space="preserve"> 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  <w:r w:rsidR="00E52F26">
        <w:t xml:space="preserve"> </w:t>
      </w:r>
    </w:p>
    <w:p w14:paraId="79784990" w14:textId="41278321" w:rsidR="00DB7A13" w:rsidRPr="00952235" w:rsidRDefault="0021201F" w:rsidP="0021201F">
      <w:pPr>
        <w:pStyle w:val="Brdtext"/>
        <w:tabs>
          <w:tab w:val="clear" w:pos="2852"/>
          <w:tab w:val="left" w:pos="2699"/>
        </w:tabs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 xml:space="preserve">. </w:t>
      </w:r>
      <w:r w:rsidR="00B75E25">
        <w:t>Vi vill gärna att du</w:t>
      </w:r>
      <w:r w:rsidR="004D4C02">
        <w:t xml:space="preserve"> utveckla</w:t>
      </w:r>
      <w:r w:rsidR="00B75E25">
        <w:t>r</w:t>
      </w:r>
      <w:r w:rsidR="004D4C02">
        <w:t xml:space="preserve"> och förtydliga</w:t>
      </w:r>
      <w:r w:rsidR="00B75E25">
        <w:t>r</w:t>
      </w:r>
      <w:r w:rsidR="004D4C02">
        <w:t xml:space="preserve"> </w:t>
      </w:r>
      <w:r w:rsidR="00660C63">
        <w:t xml:space="preserve">ditt uppdrag </w:t>
      </w:r>
      <w:r w:rsidR="004D4C02">
        <w:t xml:space="preserve">i en konstruktiv dialog med närmaste </w:t>
      </w:r>
      <w:r w:rsidR="00DB7A13">
        <w:t>chef</w:t>
      </w:r>
      <w:r w:rsidR="004D4C02">
        <w:t xml:space="preserve">, men ytterst är det </w:t>
      </w:r>
      <w:r w:rsidR="000C6E0C">
        <w:t xml:space="preserve">din närmaste chef och </w:t>
      </w:r>
      <w:r w:rsidR="004D4C02">
        <w:t>rektor som fattar beslut om justering ska göras.</w:t>
      </w:r>
      <w:r w:rsidR="00DB7A13">
        <w:t xml:space="preserve"> </w:t>
      </w:r>
    </w:p>
    <w:p w14:paraId="16AB1266" w14:textId="5DBF2FCF" w:rsidR="00F048E6" w:rsidRDefault="00660C63" w:rsidP="00DB7A13">
      <w:pPr>
        <w:pStyle w:val="Rubrik1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77777777" w:rsidR="004D4C02" w:rsidRDefault="004D4C02" w:rsidP="004D4C02">
      <w:pPr>
        <w:pStyle w:val="Brdtext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</w:p>
    <w:p w14:paraId="71EE17EA" w14:textId="77777777" w:rsidR="004D4C02" w:rsidRDefault="004D4C02" w:rsidP="001F0AD4">
      <w:pPr>
        <w:pStyle w:val="Brdtext"/>
        <w:numPr>
          <w:ilvl w:val="0"/>
          <w:numId w:val="6"/>
        </w:numPr>
      </w:pPr>
      <w:r>
        <w:t>försöka fånga varje tillfälle att utveckla elevernas förmågor</w:t>
      </w:r>
    </w:p>
    <w:p w14:paraId="56185368" w14:textId="77777777" w:rsidR="004D4C02" w:rsidRDefault="004D4C02" w:rsidP="001F0AD4">
      <w:pPr>
        <w:pStyle w:val="Brdtext"/>
        <w:numPr>
          <w:ilvl w:val="0"/>
          <w:numId w:val="6"/>
        </w:numPr>
      </w:pPr>
      <w:r>
        <w:t>alltid uppmärksamma och direkt åtgärda kränkningar för att skapa trygghet</w:t>
      </w:r>
    </w:p>
    <w:p w14:paraId="7E44B018" w14:textId="77777777" w:rsidR="004D4C02" w:rsidRDefault="004D4C02" w:rsidP="001F0AD4">
      <w:pPr>
        <w:pStyle w:val="Brdtext"/>
        <w:numPr>
          <w:ilvl w:val="0"/>
          <w:numId w:val="6"/>
        </w:numPr>
      </w:pPr>
      <w:r>
        <w:t>alltid agera goda förebilder för eleverna i alla situationer</w:t>
      </w:r>
    </w:p>
    <w:p w14:paraId="0C0E6AC2" w14:textId="77777777" w:rsidR="00037CBB" w:rsidRDefault="00DB7A13" w:rsidP="00DB7A13">
      <w:pPr>
        <w:pStyle w:val="Rubrik1"/>
      </w:pPr>
      <w:r>
        <w:t>Övergripande beskrivning av uppdraget</w:t>
      </w:r>
    </w:p>
    <w:p w14:paraId="1C27CBC5" w14:textId="2BB4DC43" w:rsidR="000A508C" w:rsidRDefault="003A470F" w:rsidP="00F824FA">
      <w:pPr>
        <w:pStyle w:val="Brdtext"/>
        <w:tabs>
          <w:tab w:val="clear" w:pos="2852"/>
          <w:tab w:val="left" w:pos="2699"/>
        </w:tabs>
        <w:rPr>
          <w:color w:val="FF0000"/>
        </w:rPr>
      </w:pPr>
      <w:r>
        <w:t xml:space="preserve">Som förstelärare </w:t>
      </w:r>
      <w:r w:rsidR="004F65EC">
        <w:t>har du</w:t>
      </w:r>
      <w:r>
        <w:t xml:space="preserve"> ett </w:t>
      </w:r>
      <w:r w:rsidR="00913767">
        <w:t>pedagogiskt ledarskapsuppdrag</w:t>
      </w:r>
      <w:r w:rsidR="00F57207">
        <w:t>.</w:t>
      </w:r>
      <w:r>
        <w:t xml:space="preserve"> I di</w:t>
      </w:r>
      <w:r w:rsidR="00913767">
        <w:t>n roll</w:t>
      </w:r>
      <w:r>
        <w:t xml:space="preserve"> ingår det att driva ett kollegialt lärande med fokus på undervisningsutveckling</w:t>
      </w:r>
      <w:r w:rsidR="00414DE4">
        <w:t xml:space="preserve"> </w:t>
      </w:r>
      <w:r w:rsidR="00F86E05">
        <w:t>samt att stötta kollegorna i att forska i sin egen praktik</w:t>
      </w:r>
      <w:r w:rsidR="00C5436B">
        <w:t>,</w:t>
      </w:r>
      <w:r>
        <w:t xml:space="preserve"> på uppdrag av skolledningen.</w:t>
      </w:r>
    </w:p>
    <w:p w14:paraId="5236C941" w14:textId="458439F1" w:rsidR="00913767" w:rsidRDefault="003A470F" w:rsidP="00293F81">
      <w:pPr>
        <w:pStyle w:val="Brdtext"/>
        <w:tabs>
          <w:tab w:val="clear" w:pos="2852"/>
          <w:tab w:val="left" w:pos="2699"/>
        </w:tabs>
      </w:pPr>
      <w:r>
        <w:t>Du</w:t>
      </w:r>
      <w:r w:rsidR="00067AC8" w:rsidRPr="007101D4">
        <w:t xml:space="preserve"> </w:t>
      </w:r>
      <w:r w:rsidR="001D4087" w:rsidRPr="007101D4">
        <w:t>samverka</w:t>
      </w:r>
      <w:r>
        <w:t>r</w:t>
      </w:r>
      <w:r w:rsidR="00913767">
        <w:t xml:space="preserve"> med skolledningen för att planera</w:t>
      </w:r>
      <w:r w:rsidR="00247267">
        <w:t xml:space="preserve"> och </w:t>
      </w:r>
      <w:r w:rsidR="00913767">
        <w:t>organisera mot skolans gemensamma mål. Du har en nyckelroll i att leda lärarnas reflektioner</w:t>
      </w:r>
      <w:r w:rsidR="004F65EC">
        <w:t>, analys</w:t>
      </w:r>
      <w:r w:rsidR="00F57207">
        <w:t xml:space="preserve"> och utveckling av sin undervisning för att öka möjligheten till bestående och långsiktiga förändringar på skolan.</w:t>
      </w:r>
    </w:p>
    <w:p w14:paraId="610C8EA0" w14:textId="77777777" w:rsidR="00C5436B" w:rsidRDefault="00C5436B" w:rsidP="00293F81">
      <w:pPr>
        <w:pStyle w:val="Brdtext"/>
        <w:tabs>
          <w:tab w:val="clear" w:pos="2852"/>
          <w:tab w:val="left" w:pos="2699"/>
        </w:tabs>
      </w:pPr>
    </w:p>
    <w:p w14:paraId="13BFCCA3" w14:textId="369A5C47" w:rsidR="00C5436B" w:rsidRPr="00F02288" w:rsidRDefault="00C5436B" w:rsidP="00293F81">
      <w:pPr>
        <w:pStyle w:val="Brdtext"/>
        <w:tabs>
          <w:tab w:val="clear" w:pos="2852"/>
          <w:tab w:val="left" w:pos="2699"/>
        </w:tabs>
        <w:rPr>
          <w:b/>
          <w:bCs/>
        </w:rPr>
      </w:pPr>
      <w:r w:rsidRPr="00F02288">
        <w:rPr>
          <w:b/>
          <w:bCs/>
        </w:rPr>
        <w:t>Du ska utifrån vetenskap och beprövad erfarenhet systematiskt och strukturerat bidra till</w:t>
      </w:r>
      <w:r w:rsidR="00F02288" w:rsidRPr="00F02288">
        <w:rPr>
          <w:b/>
          <w:bCs/>
        </w:rPr>
        <w:t>:</w:t>
      </w:r>
    </w:p>
    <w:p w14:paraId="17D45D2A" w14:textId="33ECAB84" w:rsidR="00C5436B" w:rsidRDefault="00C5436B" w:rsidP="001F0AD4">
      <w:pPr>
        <w:pStyle w:val="Brdtext"/>
        <w:numPr>
          <w:ilvl w:val="0"/>
          <w:numId w:val="8"/>
        </w:numPr>
        <w:tabs>
          <w:tab w:val="clear" w:pos="2852"/>
          <w:tab w:val="left" w:pos="2699"/>
        </w:tabs>
      </w:pPr>
      <w:r>
        <w:t>att utveckla och synliggöra undervisningen och elevernas lärande och studie</w:t>
      </w:r>
      <w:r w:rsidR="004F65EC">
        <w:t>-</w:t>
      </w:r>
    </w:p>
    <w:p w14:paraId="197CABBD" w14:textId="1F4F12F2" w:rsidR="004F65EC" w:rsidRDefault="004F65EC" w:rsidP="004F65EC">
      <w:pPr>
        <w:pStyle w:val="Brdtext"/>
        <w:tabs>
          <w:tab w:val="clear" w:pos="2852"/>
          <w:tab w:val="left" w:pos="2699"/>
        </w:tabs>
        <w:ind w:left="2492"/>
      </w:pPr>
      <w:r>
        <w:t xml:space="preserve">    resultat</w:t>
      </w:r>
    </w:p>
    <w:p w14:paraId="569E8A75" w14:textId="7A284C05" w:rsidR="00C5436B" w:rsidRDefault="00C5436B" w:rsidP="001F0AD4">
      <w:pPr>
        <w:pStyle w:val="Brdtext"/>
        <w:numPr>
          <w:ilvl w:val="0"/>
          <w:numId w:val="8"/>
        </w:numPr>
        <w:tabs>
          <w:tab w:val="clear" w:pos="2852"/>
          <w:tab w:val="left" w:pos="2699"/>
        </w:tabs>
      </w:pPr>
      <w:r>
        <w:t>att arbeta för hela skolans och alla elevers utveckling</w:t>
      </w:r>
    </w:p>
    <w:p w14:paraId="119047D0" w14:textId="76F961EF" w:rsidR="00C5436B" w:rsidRDefault="00C5436B" w:rsidP="001F0AD4">
      <w:pPr>
        <w:pStyle w:val="Brdtext"/>
        <w:numPr>
          <w:ilvl w:val="0"/>
          <w:numId w:val="8"/>
        </w:numPr>
        <w:tabs>
          <w:tab w:val="clear" w:pos="2852"/>
          <w:tab w:val="left" w:pos="2699"/>
        </w:tabs>
      </w:pPr>
      <w:r>
        <w:t>en trygg lärandemiljö och en tro på alla elevers förmåga att lära</w:t>
      </w:r>
    </w:p>
    <w:p w14:paraId="0EA21D71" w14:textId="3796818A" w:rsidR="00C5436B" w:rsidRDefault="00C5436B" w:rsidP="001F0AD4">
      <w:pPr>
        <w:pStyle w:val="Brdtext"/>
        <w:numPr>
          <w:ilvl w:val="0"/>
          <w:numId w:val="8"/>
        </w:numPr>
        <w:tabs>
          <w:tab w:val="clear" w:pos="2852"/>
          <w:tab w:val="left" w:pos="2699"/>
        </w:tabs>
      </w:pPr>
      <w:r>
        <w:lastRenderedPageBreak/>
        <w:t>kunskapsutveckling för egen del, kollegors samt för professionen som helhet</w:t>
      </w:r>
    </w:p>
    <w:p w14:paraId="6113BAB3" w14:textId="7891320B" w:rsidR="00C5436B" w:rsidRDefault="00C5436B" w:rsidP="001F0AD4">
      <w:pPr>
        <w:pStyle w:val="Brdtext"/>
        <w:numPr>
          <w:ilvl w:val="0"/>
          <w:numId w:val="8"/>
        </w:numPr>
        <w:tabs>
          <w:tab w:val="clear" w:pos="2852"/>
          <w:tab w:val="left" w:pos="2699"/>
        </w:tabs>
      </w:pPr>
      <w:r>
        <w:t>att undervisningen vilas på vetenskaplig grund och beprövad erfarenhet</w:t>
      </w:r>
    </w:p>
    <w:p w14:paraId="5B8DD27F" w14:textId="77777777" w:rsidR="00641B1A" w:rsidRDefault="00641B1A" w:rsidP="00C5436B">
      <w:pPr>
        <w:pStyle w:val="Brdtext"/>
        <w:tabs>
          <w:tab w:val="clear" w:pos="2852"/>
          <w:tab w:val="left" w:pos="2699"/>
        </w:tabs>
      </w:pPr>
    </w:p>
    <w:p w14:paraId="7539D00C" w14:textId="69A4663C" w:rsidR="00C5436B" w:rsidRDefault="00C5436B" w:rsidP="00C5436B">
      <w:pPr>
        <w:pStyle w:val="Brdtext"/>
        <w:tabs>
          <w:tab w:val="clear" w:pos="2852"/>
          <w:tab w:val="left" w:pos="2699"/>
        </w:tabs>
      </w:pPr>
      <w:r w:rsidRPr="00641B1A">
        <w:t>(Riktlinjer för lärares karriäruppdrag/Utbildningsförvaltningen/FoU-enheten</w:t>
      </w:r>
      <w:r w:rsidR="00641B1A" w:rsidRPr="00641B1A">
        <w:t xml:space="preserve"> 2020)</w:t>
      </w:r>
    </w:p>
    <w:p w14:paraId="62F30853" w14:textId="20935403" w:rsidR="004F65EC" w:rsidRDefault="004F65EC" w:rsidP="00C5436B">
      <w:pPr>
        <w:pStyle w:val="Brdtext"/>
        <w:tabs>
          <w:tab w:val="clear" w:pos="2852"/>
          <w:tab w:val="left" w:pos="2699"/>
        </w:tabs>
      </w:pPr>
    </w:p>
    <w:p w14:paraId="5951D70F" w14:textId="77777777" w:rsidR="0097100A" w:rsidRDefault="004F65EC" w:rsidP="0097100A">
      <w:pPr>
        <w:pStyle w:val="Brdtext"/>
        <w:rPr>
          <w:b/>
          <w:bCs/>
        </w:rPr>
      </w:pPr>
      <w:r w:rsidRPr="00F02288">
        <w:rPr>
          <w:b/>
          <w:bCs/>
        </w:rPr>
        <w:t>Försteläraren kan även medverka till att:</w:t>
      </w:r>
    </w:p>
    <w:p w14:paraId="7C566CC0" w14:textId="39F3A181" w:rsidR="004F65EC" w:rsidRDefault="004F65EC" w:rsidP="001F0AD4">
      <w:pPr>
        <w:pStyle w:val="Brdtext"/>
        <w:numPr>
          <w:ilvl w:val="0"/>
          <w:numId w:val="9"/>
        </w:numPr>
        <w:tabs>
          <w:tab w:val="clear" w:pos="2852"/>
          <w:tab w:val="left" w:pos="2699"/>
        </w:tabs>
        <w:jc w:val="both"/>
      </w:pPr>
      <w:r w:rsidRPr="004F65EC">
        <w:t>Stödja lärare att förankra undervisningen i forskning och beprövad erfarenhet.</w:t>
      </w:r>
    </w:p>
    <w:p w14:paraId="1A96F00C" w14:textId="77777777" w:rsidR="004F65EC" w:rsidRPr="004F65EC" w:rsidRDefault="004F65EC" w:rsidP="001F0AD4">
      <w:pPr>
        <w:pStyle w:val="Brdtext"/>
        <w:numPr>
          <w:ilvl w:val="0"/>
          <w:numId w:val="9"/>
        </w:numPr>
        <w:tabs>
          <w:tab w:val="clear" w:pos="2852"/>
          <w:tab w:val="left" w:pos="2699"/>
        </w:tabs>
        <w:jc w:val="both"/>
      </w:pPr>
      <w:r w:rsidRPr="004F65EC">
        <w:t>Främja en mer likvärdig undervisning.</w:t>
      </w:r>
    </w:p>
    <w:p w14:paraId="2B83BE39" w14:textId="77777777" w:rsidR="004F65EC" w:rsidRPr="004F65EC" w:rsidRDefault="004F65EC" w:rsidP="001F0AD4">
      <w:pPr>
        <w:pStyle w:val="Brdtext"/>
        <w:numPr>
          <w:ilvl w:val="0"/>
          <w:numId w:val="9"/>
        </w:numPr>
        <w:tabs>
          <w:tab w:val="clear" w:pos="2852"/>
          <w:tab w:val="left" w:pos="2699"/>
        </w:tabs>
        <w:jc w:val="both"/>
      </w:pPr>
      <w:r w:rsidRPr="004F65EC">
        <w:t>Skapa förutsättningar för lärare att gemensamt utveckla sin egen praktik.</w:t>
      </w:r>
    </w:p>
    <w:p w14:paraId="78255D95" w14:textId="40B36333" w:rsidR="004F65EC" w:rsidRDefault="004F65EC" w:rsidP="001F0AD4">
      <w:pPr>
        <w:pStyle w:val="Brdtext"/>
        <w:numPr>
          <w:ilvl w:val="0"/>
          <w:numId w:val="9"/>
        </w:numPr>
        <w:tabs>
          <w:tab w:val="clear" w:pos="2852"/>
          <w:tab w:val="left" w:pos="2699"/>
        </w:tabs>
        <w:jc w:val="both"/>
      </w:pPr>
      <w:r w:rsidRPr="004F65EC">
        <w:t>Lärare tillsammans driver sin egen professionsutveckling</w:t>
      </w:r>
      <w:r w:rsidR="0097100A">
        <w:t>.</w:t>
      </w:r>
    </w:p>
    <w:p w14:paraId="4CACF5A3" w14:textId="01789AA5" w:rsidR="0097100A" w:rsidRPr="004F65EC" w:rsidRDefault="0097100A" w:rsidP="001F0AD4">
      <w:pPr>
        <w:pStyle w:val="Brdtext"/>
        <w:numPr>
          <w:ilvl w:val="0"/>
          <w:numId w:val="9"/>
        </w:numPr>
        <w:tabs>
          <w:tab w:val="clear" w:pos="2852"/>
          <w:tab w:val="left" w:pos="2699"/>
        </w:tabs>
        <w:jc w:val="both"/>
      </w:pPr>
      <w:r>
        <w:t>Stärka lärares förmåga att använda varandra som resurser i undervisningen.</w:t>
      </w:r>
    </w:p>
    <w:p w14:paraId="06EEFDFF" w14:textId="77777777" w:rsidR="004F65EC" w:rsidRDefault="004F65EC" w:rsidP="00F02288">
      <w:pPr>
        <w:pStyle w:val="Brdtext"/>
        <w:tabs>
          <w:tab w:val="clear" w:pos="2852"/>
          <w:tab w:val="left" w:pos="2699"/>
        </w:tabs>
        <w:jc w:val="both"/>
      </w:pPr>
    </w:p>
    <w:p w14:paraId="7D2F5B5D" w14:textId="539B76B5" w:rsidR="00C5436B" w:rsidRDefault="004F65EC" w:rsidP="00631F6F">
      <w:pPr>
        <w:pStyle w:val="Brdtext"/>
        <w:tabs>
          <w:tab w:val="clear" w:pos="2852"/>
          <w:tab w:val="left" w:pos="2699"/>
        </w:tabs>
      </w:pPr>
      <w:r>
        <w:t>(</w:t>
      </w:r>
      <w:r w:rsidRPr="004F65EC">
        <w:t>Förstelärarens uppdrag – Skolverket</w:t>
      </w:r>
      <w:r>
        <w:t>)</w:t>
      </w:r>
    </w:p>
    <w:p w14:paraId="3D0E5B0E" w14:textId="77777777" w:rsidR="00C5436B" w:rsidRDefault="00C5436B" w:rsidP="00C5436B">
      <w:pPr>
        <w:pStyle w:val="Brdtext"/>
        <w:tabs>
          <w:tab w:val="clear" w:pos="2852"/>
          <w:tab w:val="left" w:pos="2699"/>
        </w:tabs>
        <w:ind w:left="0"/>
      </w:pPr>
    </w:p>
    <w:p w14:paraId="545EDC5B" w14:textId="606FB646" w:rsidR="00977542" w:rsidRDefault="00977542" w:rsidP="00641B1A">
      <w:pPr>
        <w:pStyle w:val="Rubrik1"/>
      </w:pPr>
      <w:r>
        <w:t>Kravprofil</w:t>
      </w:r>
    </w:p>
    <w:p w14:paraId="14E9DBBB" w14:textId="6A449FCF" w:rsidR="00247267" w:rsidRDefault="00BA4823" w:rsidP="00247267">
      <w:pPr>
        <w:tabs>
          <w:tab w:val="left" w:pos="1304"/>
        </w:tabs>
        <w:autoSpaceDE w:val="0"/>
        <w:autoSpaceDN w:val="0"/>
        <w:adjustRightInd w:val="0"/>
        <w:ind w:left="2132"/>
      </w:pPr>
      <w:r>
        <w:t>D</w:t>
      </w:r>
      <w:r w:rsidR="00821B6A">
        <w:t>u</w:t>
      </w:r>
      <w:r w:rsidR="00F824FA">
        <w:t xml:space="preserve"> ha</w:t>
      </w:r>
      <w:r w:rsidR="009C491A">
        <w:t>r</w:t>
      </w:r>
      <w:r w:rsidR="00F824FA" w:rsidRPr="00F824FA">
        <w:t xml:space="preserve"> förmåga att kritiskt och självständigt ta initiativ till</w:t>
      </w:r>
      <w:r w:rsidR="00247267">
        <w:t xml:space="preserve"> att analysera och identifiera utvecklingsområden inom organisationen och medverka till att bedriva undervisningsutveckling och höja kompetensnivån inom kollegiet.</w:t>
      </w:r>
    </w:p>
    <w:p w14:paraId="7F4D0BE9" w14:textId="77777777" w:rsidR="00247267" w:rsidRDefault="00247267" w:rsidP="00247267">
      <w:pPr>
        <w:tabs>
          <w:tab w:val="left" w:pos="1304"/>
        </w:tabs>
        <w:autoSpaceDE w:val="0"/>
        <w:autoSpaceDN w:val="0"/>
        <w:adjustRightInd w:val="0"/>
        <w:ind w:left="2132"/>
      </w:pPr>
    </w:p>
    <w:p w14:paraId="272A699F" w14:textId="538691CB" w:rsidR="009C491A" w:rsidRDefault="00247267" w:rsidP="009C491A">
      <w:pPr>
        <w:tabs>
          <w:tab w:val="left" w:pos="1304"/>
        </w:tabs>
        <w:autoSpaceDE w:val="0"/>
        <w:autoSpaceDN w:val="0"/>
        <w:adjustRightInd w:val="0"/>
        <w:ind w:left="2132"/>
      </w:pPr>
      <w:r>
        <w:t xml:space="preserve">Du </w:t>
      </w:r>
      <w:r w:rsidR="009C491A">
        <w:t>har</w:t>
      </w:r>
      <w:r>
        <w:t xml:space="preserve"> </w:t>
      </w:r>
      <w:r w:rsidR="009C491A">
        <w:t xml:space="preserve">god </w:t>
      </w:r>
      <w:r>
        <w:t xml:space="preserve">förmåga att </w:t>
      </w:r>
      <w:r w:rsidR="009C491A">
        <w:t xml:space="preserve">samarbeta med olika professioner och delar med dig av din kunskap samt deltar </w:t>
      </w:r>
      <w:r w:rsidR="004F65EC">
        <w:t xml:space="preserve">aktivt och/eller leder </w:t>
      </w:r>
      <w:r w:rsidR="009C491A">
        <w:t>olika kollegiala sammanhang.</w:t>
      </w:r>
    </w:p>
    <w:p w14:paraId="4F5AF69A" w14:textId="77777777" w:rsidR="009C491A" w:rsidRDefault="009C491A" w:rsidP="009C491A">
      <w:pPr>
        <w:tabs>
          <w:tab w:val="left" w:pos="1304"/>
        </w:tabs>
        <w:autoSpaceDE w:val="0"/>
        <w:autoSpaceDN w:val="0"/>
        <w:adjustRightInd w:val="0"/>
        <w:ind w:left="2132"/>
      </w:pPr>
    </w:p>
    <w:p w14:paraId="7A2EEED0" w14:textId="5661D7EA" w:rsidR="00247267" w:rsidRDefault="00247267" w:rsidP="009C491A">
      <w:pPr>
        <w:tabs>
          <w:tab w:val="left" w:pos="1304"/>
        </w:tabs>
        <w:autoSpaceDE w:val="0"/>
        <w:autoSpaceDN w:val="0"/>
        <w:adjustRightInd w:val="0"/>
        <w:ind w:left="2132"/>
      </w:pPr>
      <w:r>
        <w:t xml:space="preserve">Du </w:t>
      </w:r>
      <w:r w:rsidR="009C491A">
        <w:t xml:space="preserve">har </w:t>
      </w:r>
      <w:r>
        <w:t xml:space="preserve">förmåga att ta in olika vetenskapliga perspektiv </w:t>
      </w:r>
      <w:r w:rsidR="009C491A">
        <w:t>och håller dig uppdaterad inom aktuell forskning och vetenskap.</w:t>
      </w:r>
    </w:p>
    <w:p w14:paraId="7DBA2F52" w14:textId="77777777" w:rsidR="009C491A" w:rsidRDefault="009C491A" w:rsidP="009C491A">
      <w:pPr>
        <w:tabs>
          <w:tab w:val="left" w:pos="1304"/>
        </w:tabs>
        <w:autoSpaceDE w:val="0"/>
        <w:autoSpaceDN w:val="0"/>
        <w:adjustRightInd w:val="0"/>
      </w:pPr>
    </w:p>
    <w:p w14:paraId="18062C67" w14:textId="7B566FD1" w:rsidR="009954A3" w:rsidRPr="00977542" w:rsidRDefault="009954A3" w:rsidP="00AA3D2D">
      <w:pPr>
        <w:pStyle w:val="Brdtext"/>
        <w:ind w:left="0"/>
      </w:pPr>
    </w:p>
    <w:p w14:paraId="645AD0A9" w14:textId="3F761A27" w:rsidR="00DA3779" w:rsidRDefault="0097100A" w:rsidP="00DA3779">
      <w:pPr>
        <w:pStyle w:val="Rubrik1"/>
      </w:pPr>
      <w:r>
        <w:t>Övergripande k</w:t>
      </w:r>
      <w:r w:rsidR="004A66CD">
        <w:t>onkreta</w:t>
      </w:r>
      <w:r w:rsidR="00660C63">
        <w:t xml:space="preserve"> arbetsuppgifter</w:t>
      </w:r>
    </w:p>
    <w:p w14:paraId="0557E2F2" w14:textId="78F917CF" w:rsidR="00DA3779" w:rsidRDefault="00631F6F" w:rsidP="001F0AD4">
      <w:pPr>
        <w:pStyle w:val="Brdtext"/>
        <w:numPr>
          <w:ilvl w:val="0"/>
          <w:numId w:val="7"/>
        </w:numPr>
      </w:pPr>
      <w:r>
        <w:t>Ingå i p</w:t>
      </w:r>
      <w:r w:rsidR="00DA3779">
        <w:t>laner</w:t>
      </w:r>
      <w:r>
        <w:t xml:space="preserve">ing </w:t>
      </w:r>
      <w:r w:rsidR="00DA3779">
        <w:t>och arbet</w:t>
      </w:r>
      <w:r>
        <w:t>e</w:t>
      </w:r>
      <w:r w:rsidR="00DA3779">
        <w:t xml:space="preserve"> med skolans generella verksamhetsplansmål</w:t>
      </w:r>
      <w:r w:rsidR="004F65EC">
        <w:t>.</w:t>
      </w:r>
    </w:p>
    <w:p w14:paraId="350F6151" w14:textId="6579EFD9" w:rsidR="00DA3779" w:rsidRDefault="00DA3779" w:rsidP="001F0AD4">
      <w:pPr>
        <w:pStyle w:val="Brdtext"/>
        <w:numPr>
          <w:ilvl w:val="0"/>
          <w:numId w:val="7"/>
        </w:numPr>
      </w:pPr>
      <w:r>
        <w:t>Planera och arbeta med eget fokusområde, prioriterat tillsammans med skolledningen.</w:t>
      </w:r>
    </w:p>
    <w:p w14:paraId="0A769AD5" w14:textId="470E589C" w:rsidR="00DA3779" w:rsidRDefault="00DA3779" w:rsidP="001F0AD4">
      <w:pPr>
        <w:pStyle w:val="Brdtext"/>
        <w:numPr>
          <w:ilvl w:val="0"/>
          <w:numId w:val="7"/>
        </w:numPr>
      </w:pPr>
      <w:r>
        <w:t>Vid behov observera kollega för kollegialt stöd på uppdrag av skolledningen.</w:t>
      </w:r>
    </w:p>
    <w:p w14:paraId="0C6A386F" w14:textId="7E74AF4A" w:rsidR="00DA3779" w:rsidRDefault="00DA3779" w:rsidP="001F0AD4">
      <w:pPr>
        <w:pStyle w:val="Brdtext"/>
        <w:numPr>
          <w:ilvl w:val="0"/>
          <w:numId w:val="7"/>
        </w:numPr>
      </w:pPr>
      <w:r>
        <w:t>Fungera som erfaren lärare och kollega som andra kan vända sig till.</w:t>
      </w:r>
    </w:p>
    <w:p w14:paraId="1C4010B2" w14:textId="77777777" w:rsidR="001F0AD4" w:rsidRDefault="001F0AD4" w:rsidP="001F0AD4">
      <w:pPr>
        <w:pStyle w:val="Rubrik1"/>
        <w:numPr>
          <w:ilvl w:val="0"/>
          <w:numId w:val="0"/>
        </w:numPr>
      </w:pPr>
    </w:p>
    <w:p w14:paraId="2193CD17" w14:textId="181572FC" w:rsidR="001F0AD4" w:rsidRDefault="001F0AD4" w:rsidP="001F0AD4">
      <w:pPr>
        <w:pStyle w:val="Rubrik1"/>
        <w:numPr>
          <w:ilvl w:val="0"/>
          <w:numId w:val="11"/>
        </w:numPr>
      </w:pPr>
      <w:bookmarkStart w:id="0" w:name="_Hlk107579058"/>
      <w:r>
        <w:t xml:space="preserve">individuell uppdragsbeskrivning </w:t>
      </w:r>
    </w:p>
    <w:p w14:paraId="5FC402C9" w14:textId="4EDCD4D9" w:rsidR="006D6349" w:rsidRDefault="006D6349" w:rsidP="001F0AD4">
      <w:pPr>
        <w:pStyle w:val="Brdtext"/>
        <w:ind w:left="0"/>
      </w:pPr>
    </w:p>
    <w:p w14:paraId="6DB7D8D0" w14:textId="6960DE3C" w:rsidR="00F407FF" w:rsidRDefault="00AF4567" w:rsidP="00FF639B">
      <w:pPr>
        <w:pStyle w:val="Brdtext"/>
        <w:ind w:left="0"/>
        <w:jc w:val="both"/>
      </w:pPr>
      <w:r>
        <w:t>I början av ett nytt läsår definieras</w:t>
      </w:r>
      <w:r w:rsidR="00FF639B">
        <w:t xml:space="preserve"> förstelärarnas uppdrag</w:t>
      </w:r>
      <w:r>
        <w:t xml:space="preserve"> </w:t>
      </w:r>
      <w:r w:rsidR="00FF639B">
        <w:t>efter beslut av rektor. Biträdande rektor fyller i uppdragsmallen i samråd med försteläraren</w:t>
      </w:r>
      <w:r w:rsidR="00394084">
        <w:t>.</w:t>
      </w:r>
    </w:p>
    <w:p w14:paraId="41058D49" w14:textId="37226EC1" w:rsidR="00F407FF" w:rsidRDefault="00394084" w:rsidP="00F407FF">
      <w:pPr>
        <w:pStyle w:val="Brdtext"/>
        <w:ind w:left="0"/>
        <w:jc w:val="both"/>
      </w:pPr>
      <w:r>
        <w:t xml:space="preserve">Biträdande rektor </w:t>
      </w:r>
      <w:r w:rsidR="00F407FF">
        <w:t>utvärdera</w:t>
      </w:r>
      <w:r>
        <w:t>r</w:t>
      </w:r>
      <w:r w:rsidR="00F407FF">
        <w:t xml:space="preserve"> </w:t>
      </w:r>
      <w:r>
        <w:t xml:space="preserve">uppdraget </w:t>
      </w:r>
      <w:r w:rsidR="000664B7">
        <w:t xml:space="preserve">tillsammans med försteläraren </w:t>
      </w:r>
      <w:r w:rsidR="00F407FF">
        <w:t xml:space="preserve">i slutet av läsåret </w:t>
      </w:r>
      <w:r>
        <w:t>och reviderar uppdragsbeskrivningen vid behov eller skriver en ny om uppdraget ändras.</w:t>
      </w:r>
    </w:p>
    <w:p w14:paraId="74739FC9" w14:textId="77777777" w:rsidR="006D6349" w:rsidRDefault="006D6349" w:rsidP="006D6349">
      <w:pPr>
        <w:pStyle w:val="Brdtext"/>
      </w:pPr>
    </w:p>
    <w:p w14:paraId="12C5E8D2" w14:textId="77777777" w:rsidR="006D6349" w:rsidRDefault="006D6349" w:rsidP="006D6349">
      <w:pPr>
        <w:pStyle w:val="Brdtext"/>
      </w:pPr>
    </w:p>
    <w:tbl>
      <w:tblPr>
        <w:tblStyle w:val="Tabellrutnt"/>
        <w:tblW w:w="11340" w:type="dxa"/>
        <w:tblInd w:w="-1139" w:type="dxa"/>
        <w:tblLook w:val="0000" w:firstRow="0" w:lastRow="0" w:firstColumn="0" w:lastColumn="0" w:noHBand="0" w:noVBand="0"/>
      </w:tblPr>
      <w:tblGrid>
        <w:gridCol w:w="5034"/>
        <w:gridCol w:w="1203"/>
        <w:gridCol w:w="913"/>
        <w:gridCol w:w="2924"/>
        <w:gridCol w:w="1266"/>
      </w:tblGrid>
      <w:tr w:rsidR="006D6349" w14:paraId="6C863E8F" w14:textId="77777777" w:rsidTr="00FF639B">
        <w:tc>
          <w:tcPr>
            <w:tcW w:w="5034" w:type="dxa"/>
          </w:tcPr>
          <w:p w14:paraId="4D816B13" w14:textId="7B4119C5" w:rsidR="006D6349" w:rsidRDefault="006D6349" w:rsidP="00077D10">
            <w:pPr>
              <w:pStyle w:val="Brdtext"/>
              <w:ind w:left="0"/>
            </w:pPr>
            <w:r>
              <w:t xml:space="preserve">Uppdragsbeskrivning för </w:t>
            </w:r>
            <w:r w:rsidR="00A14FA1">
              <w:t>läsåret</w:t>
            </w:r>
            <w:r>
              <w:t>… (</w:t>
            </w:r>
            <w:r w:rsidRPr="009B2FC4">
              <w:rPr>
                <w:color w:val="FF0000"/>
              </w:rPr>
              <w:t>fyll i</w:t>
            </w:r>
            <w:r>
              <w:t>)</w:t>
            </w:r>
          </w:p>
          <w:p w14:paraId="78F586E0" w14:textId="77777777" w:rsidR="006D6349" w:rsidRDefault="006D6349" w:rsidP="00077D10">
            <w:pPr>
              <w:pStyle w:val="Brdtext"/>
              <w:ind w:left="0"/>
            </w:pPr>
            <w:r>
              <w:t>Skriv i punktform</w:t>
            </w:r>
          </w:p>
        </w:tc>
        <w:tc>
          <w:tcPr>
            <w:tcW w:w="1203" w:type="dxa"/>
          </w:tcPr>
          <w:p w14:paraId="7E442A72" w14:textId="4A34BD42" w:rsidR="006D6349" w:rsidRDefault="006D6349" w:rsidP="00077D10">
            <w:pPr>
              <w:pStyle w:val="Brdtext"/>
              <w:ind w:left="0"/>
            </w:pPr>
            <w:r>
              <w:t>Ansva</w:t>
            </w:r>
            <w:r w:rsidR="008030BD">
              <w:t>rig förstelärare</w:t>
            </w:r>
          </w:p>
        </w:tc>
        <w:tc>
          <w:tcPr>
            <w:tcW w:w="913" w:type="dxa"/>
          </w:tcPr>
          <w:p w14:paraId="181D46FC" w14:textId="77777777" w:rsidR="006D6349" w:rsidRDefault="006D6349" w:rsidP="00077D10">
            <w:pPr>
              <w:pStyle w:val="Brdtext"/>
              <w:ind w:left="0"/>
            </w:pPr>
            <w:r>
              <w:t>Datum utvärdering</w:t>
            </w:r>
          </w:p>
        </w:tc>
        <w:tc>
          <w:tcPr>
            <w:tcW w:w="2924" w:type="dxa"/>
          </w:tcPr>
          <w:p w14:paraId="3638F6DB" w14:textId="0D854056" w:rsidR="006D6349" w:rsidRDefault="006D6349" w:rsidP="00077D10">
            <w:pPr>
              <w:pStyle w:val="Brdtext"/>
              <w:ind w:left="0"/>
            </w:pPr>
            <w:r>
              <w:t>Utvärdering</w:t>
            </w:r>
          </w:p>
        </w:tc>
        <w:tc>
          <w:tcPr>
            <w:tcW w:w="1266" w:type="dxa"/>
          </w:tcPr>
          <w:p w14:paraId="42630A12" w14:textId="594E6132" w:rsidR="006D6349" w:rsidRDefault="006D6349" w:rsidP="00077D10">
            <w:pPr>
              <w:pStyle w:val="Brdtext"/>
              <w:ind w:left="0"/>
            </w:pPr>
            <w:r>
              <w:t xml:space="preserve">Ansvarig </w:t>
            </w:r>
            <w:r w:rsidR="00FF639B">
              <w:t>biträdande rektor</w:t>
            </w:r>
          </w:p>
        </w:tc>
      </w:tr>
      <w:tr w:rsidR="006D6349" w14:paraId="19118006" w14:textId="77777777" w:rsidTr="00FF639B">
        <w:trPr>
          <w:trHeight w:val="7302"/>
        </w:trPr>
        <w:tc>
          <w:tcPr>
            <w:tcW w:w="5034" w:type="dxa"/>
          </w:tcPr>
          <w:p w14:paraId="751AF4F9" w14:textId="77777777" w:rsidR="006D6349" w:rsidRDefault="006D6349" w:rsidP="001F0AD4">
            <w:pPr>
              <w:pStyle w:val="Brdtext"/>
              <w:numPr>
                <w:ilvl w:val="0"/>
                <w:numId w:val="10"/>
              </w:numPr>
            </w:pPr>
          </w:p>
        </w:tc>
        <w:tc>
          <w:tcPr>
            <w:tcW w:w="1203" w:type="dxa"/>
          </w:tcPr>
          <w:p w14:paraId="2634EC92" w14:textId="77777777" w:rsidR="006D6349" w:rsidRDefault="006D6349" w:rsidP="00077D10">
            <w:pPr>
              <w:pStyle w:val="Brdtext"/>
              <w:ind w:left="0"/>
            </w:pPr>
          </w:p>
        </w:tc>
        <w:tc>
          <w:tcPr>
            <w:tcW w:w="913" w:type="dxa"/>
          </w:tcPr>
          <w:p w14:paraId="5764571B" w14:textId="77777777" w:rsidR="006D6349" w:rsidRDefault="006D6349" w:rsidP="00077D10">
            <w:pPr>
              <w:pStyle w:val="Brdtext"/>
              <w:ind w:left="0"/>
            </w:pPr>
          </w:p>
        </w:tc>
        <w:tc>
          <w:tcPr>
            <w:tcW w:w="2924" w:type="dxa"/>
          </w:tcPr>
          <w:p w14:paraId="3F6E9E3F" w14:textId="77777777" w:rsidR="006D6349" w:rsidRDefault="006D6349" w:rsidP="00077D10">
            <w:pPr>
              <w:pStyle w:val="Brdtext"/>
              <w:ind w:left="0"/>
            </w:pPr>
          </w:p>
        </w:tc>
        <w:tc>
          <w:tcPr>
            <w:tcW w:w="1266" w:type="dxa"/>
          </w:tcPr>
          <w:p w14:paraId="11B99EE5" w14:textId="77777777" w:rsidR="006D6349" w:rsidRDefault="006D6349" w:rsidP="00077D10">
            <w:pPr>
              <w:pStyle w:val="Brdtext"/>
              <w:ind w:left="0"/>
            </w:pPr>
          </w:p>
        </w:tc>
      </w:tr>
    </w:tbl>
    <w:p w14:paraId="4F692EEF" w14:textId="77777777" w:rsidR="006D6349" w:rsidRDefault="006D6349" w:rsidP="006D6349">
      <w:pPr>
        <w:pStyle w:val="Brdtext"/>
      </w:pPr>
    </w:p>
    <w:p w14:paraId="113A6EFA" w14:textId="77777777" w:rsidR="006D6349" w:rsidRPr="00B24205" w:rsidRDefault="006D6349" w:rsidP="006D6349">
      <w:pPr>
        <w:pStyle w:val="Brdtext"/>
      </w:pPr>
    </w:p>
    <w:bookmarkEnd w:id="0"/>
    <w:p w14:paraId="41F61131" w14:textId="77777777" w:rsidR="006D6349" w:rsidRDefault="006D6349" w:rsidP="006D6349">
      <w:pPr>
        <w:pStyle w:val="Brdtext"/>
      </w:pPr>
    </w:p>
    <w:p w14:paraId="49398C52" w14:textId="3FC8FA9C" w:rsidR="00DA3779" w:rsidRDefault="00DA3779" w:rsidP="00DA3779">
      <w:pPr>
        <w:pStyle w:val="Brdtext"/>
      </w:pPr>
    </w:p>
    <w:p w14:paraId="600A95C8" w14:textId="77777777" w:rsidR="009C491A" w:rsidRPr="009C491A" w:rsidRDefault="009C491A" w:rsidP="009C491A">
      <w:pPr>
        <w:pStyle w:val="Brdtext"/>
      </w:pPr>
    </w:p>
    <w:p w14:paraId="3FEE52E9" w14:textId="7FEB7718" w:rsidR="008171A8" w:rsidRPr="00B24205" w:rsidRDefault="008171A8" w:rsidP="00B24205">
      <w:pPr>
        <w:pStyle w:val="Brdtext"/>
      </w:pPr>
    </w:p>
    <w:sectPr w:rsidR="008171A8" w:rsidRPr="00B24205" w:rsidSect="00375401">
      <w:headerReference w:type="default" r:id="rId8"/>
      <w:footerReference w:type="default" r:id="rId9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070B" w14:textId="77777777" w:rsidR="001C1FEA" w:rsidRDefault="001C1FEA">
      <w:r>
        <w:separator/>
      </w:r>
    </w:p>
  </w:endnote>
  <w:endnote w:type="continuationSeparator" w:id="0">
    <w:p w14:paraId="2807D022" w14:textId="77777777" w:rsidR="001C1FEA" w:rsidRDefault="001C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ACD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3D10" w14:textId="77777777" w:rsidR="001C1FEA" w:rsidRDefault="001C1FEA">
      <w:r>
        <w:separator/>
      </w:r>
    </w:p>
  </w:footnote>
  <w:footnote w:type="continuationSeparator" w:id="0">
    <w:p w14:paraId="35C9ABAB" w14:textId="77777777" w:rsidR="001C1FEA" w:rsidRDefault="001C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59264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51B687C4" w14:textId="6C3F3E80" w:rsidR="00800B85" w:rsidRDefault="001F0AD4" w:rsidP="007D2AEF">
                <w:pPr>
                  <w:pStyle w:val="Sidhuvud"/>
                  <w:spacing w:before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Susanne van der Kwast</w:t>
                </w:r>
              </w:p>
              <w:p w14:paraId="67ABBA62" w14:textId="60D475C2" w:rsidR="001F0AD4" w:rsidRPr="004D6930" w:rsidRDefault="001F0AD4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145E9A51" w:rsidR="00800B85" w:rsidRPr="004D6930" w:rsidRDefault="00BE7546" w:rsidP="009C491A">
                <w:pPr>
                  <w:pStyle w:val="Sidhuvud"/>
                  <w:tabs>
                    <w:tab w:val="left" w:pos="1200"/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1F0A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8144D5"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1F0AD4">
                  <w:rPr>
                    <w:rFonts w:ascii="Arial" w:hAnsi="Arial" w:cs="Arial"/>
                    <w:position w:val="-4"/>
                    <w:sz w:val="20"/>
                  </w:rPr>
                  <w:t>07</w:t>
                </w:r>
                <w:r w:rsidR="00BC39B1"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1F0AD4">
                  <w:rPr>
                    <w:rFonts w:ascii="Arial" w:hAnsi="Arial" w:cs="Arial"/>
                    <w:position w:val="-4"/>
                    <w:sz w:val="20"/>
                  </w:rPr>
                  <w:t>01</w:t>
                </w:r>
                <w:r w:rsidR="009C491A">
                  <w:rPr>
                    <w:rFonts w:ascii="Arial" w:hAnsi="Arial" w:cs="Arial"/>
                    <w:position w:val="-4"/>
                    <w:sz w:val="20"/>
                  </w:rPr>
                  <w:t xml:space="preserve">        </w:t>
                </w:r>
                <w:r w:rsidR="001F0A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6C85EB44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B29DF"/>
    <w:multiLevelType w:val="hybridMultilevel"/>
    <w:tmpl w:val="2B8E3CC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" w15:restartNumberingAfterBreak="0">
    <w:nsid w:val="0EAD463F"/>
    <w:multiLevelType w:val="hybridMultilevel"/>
    <w:tmpl w:val="6700C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62E6B"/>
    <w:multiLevelType w:val="hybridMultilevel"/>
    <w:tmpl w:val="7076B942"/>
    <w:lvl w:ilvl="0" w:tplc="38C41C7E">
      <w:start w:val="6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35" w:hanging="360"/>
      </w:pPr>
    </w:lvl>
    <w:lvl w:ilvl="2" w:tplc="041D001B" w:tentative="1">
      <w:start w:val="1"/>
      <w:numFmt w:val="lowerRoman"/>
      <w:lvlText w:val="%3."/>
      <w:lvlJc w:val="right"/>
      <w:pPr>
        <w:ind w:left="2855" w:hanging="180"/>
      </w:pPr>
    </w:lvl>
    <w:lvl w:ilvl="3" w:tplc="041D000F" w:tentative="1">
      <w:start w:val="1"/>
      <w:numFmt w:val="decimal"/>
      <w:lvlText w:val="%4."/>
      <w:lvlJc w:val="left"/>
      <w:pPr>
        <w:ind w:left="3575" w:hanging="360"/>
      </w:pPr>
    </w:lvl>
    <w:lvl w:ilvl="4" w:tplc="041D0019" w:tentative="1">
      <w:start w:val="1"/>
      <w:numFmt w:val="lowerLetter"/>
      <w:lvlText w:val="%5."/>
      <w:lvlJc w:val="left"/>
      <w:pPr>
        <w:ind w:left="4295" w:hanging="360"/>
      </w:pPr>
    </w:lvl>
    <w:lvl w:ilvl="5" w:tplc="041D001B" w:tentative="1">
      <w:start w:val="1"/>
      <w:numFmt w:val="lowerRoman"/>
      <w:lvlText w:val="%6."/>
      <w:lvlJc w:val="right"/>
      <w:pPr>
        <w:ind w:left="5015" w:hanging="180"/>
      </w:pPr>
    </w:lvl>
    <w:lvl w:ilvl="6" w:tplc="041D000F" w:tentative="1">
      <w:start w:val="1"/>
      <w:numFmt w:val="decimal"/>
      <w:lvlText w:val="%7."/>
      <w:lvlJc w:val="left"/>
      <w:pPr>
        <w:ind w:left="5735" w:hanging="360"/>
      </w:pPr>
    </w:lvl>
    <w:lvl w:ilvl="7" w:tplc="041D0019" w:tentative="1">
      <w:start w:val="1"/>
      <w:numFmt w:val="lowerLetter"/>
      <w:lvlText w:val="%8."/>
      <w:lvlJc w:val="left"/>
      <w:pPr>
        <w:ind w:left="6455" w:hanging="360"/>
      </w:pPr>
    </w:lvl>
    <w:lvl w:ilvl="8" w:tplc="041D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5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6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7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E465E6"/>
    <w:multiLevelType w:val="hybridMultilevel"/>
    <w:tmpl w:val="E240474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9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0" w15:restartNumberingAfterBreak="0">
    <w:nsid w:val="6BBD76D7"/>
    <w:multiLevelType w:val="hybridMultilevel"/>
    <w:tmpl w:val="C5A0464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 w16cid:durableId="1821194080">
    <w:abstractNumId w:val="0"/>
  </w:num>
  <w:num w:numId="2" w16cid:durableId="172959145">
    <w:abstractNumId w:val="3"/>
  </w:num>
  <w:num w:numId="3" w16cid:durableId="1937210853">
    <w:abstractNumId w:val="7"/>
  </w:num>
  <w:num w:numId="4" w16cid:durableId="1398942122">
    <w:abstractNumId w:val="9"/>
  </w:num>
  <w:num w:numId="5" w16cid:durableId="2088725725">
    <w:abstractNumId w:val="6"/>
  </w:num>
  <w:num w:numId="6" w16cid:durableId="667561362">
    <w:abstractNumId w:val="5"/>
  </w:num>
  <w:num w:numId="7" w16cid:durableId="1486316831">
    <w:abstractNumId w:val="8"/>
  </w:num>
  <w:num w:numId="8" w16cid:durableId="604770021">
    <w:abstractNumId w:val="10"/>
  </w:num>
  <w:num w:numId="9" w16cid:durableId="230628030">
    <w:abstractNumId w:val="1"/>
  </w:num>
  <w:num w:numId="10" w16cid:durableId="360984747">
    <w:abstractNumId w:val="2"/>
  </w:num>
  <w:num w:numId="11" w16cid:durableId="11725310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3220D"/>
    <w:rsid w:val="000350B3"/>
    <w:rsid w:val="00037CBB"/>
    <w:rsid w:val="00044C84"/>
    <w:rsid w:val="000516B9"/>
    <w:rsid w:val="00057616"/>
    <w:rsid w:val="00065AA5"/>
    <w:rsid w:val="000664B7"/>
    <w:rsid w:val="00066F3E"/>
    <w:rsid w:val="00067A77"/>
    <w:rsid w:val="00067AC8"/>
    <w:rsid w:val="00073CC6"/>
    <w:rsid w:val="0007491D"/>
    <w:rsid w:val="00083555"/>
    <w:rsid w:val="00095BF3"/>
    <w:rsid w:val="00096E19"/>
    <w:rsid w:val="000970A7"/>
    <w:rsid w:val="000A508C"/>
    <w:rsid w:val="000B09AB"/>
    <w:rsid w:val="000B1287"/>
    <w:rsid w:val="000B17FC"/>
    <w:rsid w:val="000B6E1A"/>
    <w:rsid w:val="000C11F9"/>
    <w:rsid w:val="000C6E0C"/>
    <w:rsid w:val="000F1616"/>
    <w:rsid w:val="000F5513"/>
    <w:rsid w:val="001014DF"/>
    <w:rsid w:val="00102E9F"/>
    <w:rsid w:val="00123E22"/>
    <w:rsid w:val="00135625"/>
    <w:rsid w:val="001371A3"/>
    <w:rsid w:val="00156E53"/>
    <w:rsid w:val="0016073F"/>
    <w:rsid w:val="00183224"/>
    <w:rsid w:val="00187607"/>
    <w:rsid w:val="001901D6"/>
    <w:rsid w:val="0019242A"/>
    <w:rsid w:val="00196A06"/>
    <w:rsid w:val="00197DA8"/>
    <w:rsid w:val="001A6FDD"/>
    <w:rsid w:val="001B0CB0"/>
    <w:rsid w:val="001B0DDA"/>
    <w:rsid w:val="001B38F5"/>
    <w:rsid w:val="001C1FEA"/>
    <w:rsid w:val="001D4087"/>
    <w:rsid w:val="001D40AE"/>
    <w:rsid w:val="001E109D"/>
    <w:rsid w:val="001F0AA8"/>
    <w:rsid w:val="001F0AD4"/>
    <w:rsid w:val="001F330B"/>
    <w:rsid w:val="00201BFE"/>
    <w:rsid w:val="0021201F"/>
    <w:rsid w:val="00234E46"/>
    <w:rsid w:val="00247267"/>
    <w:rsid w:val="002664A8"/>
    <w:rsid w:val="00275CA3"/>
    <w:rsid w:val="00293F81"/>
    <w:rsid w:val="002A33F8"/>
    <w:rsid w:val="002B2A3F"/>
    <w:rsid w:val="002B51BC"/>
    <w:rsid w:val="002B6114"/>
    <w:rsid w:val="002B710C"/>
    <w:rsid w:val="002C4DAC"/>
    <w:rsid w:val="002F1D18"/>
    <w:rsid w:val="002F6EA9"/>
    <w:rsid w:val="0031543B"/>
    <w:rsid w:val="003357FB"/>
    <w:rsid w:val="003411B6"/>
    <w:rsid w:val="003502F7"/>
    <w:rsid w:val="00352F9E"/>
    <w:rsid w:val="00363783"/>
    <w:rsid w:val="00375401"/>
    <w:rsid w:val="00394084"/>
    <w:rsid w:val="003A0ABC"/>
    <w:rsid w:val="003A470F"/>
    <w:rsid w:val="003B5387"/>
    <w:rsid w:val="003D4151"/>
    <w:rsid w:val="003E1779"/>
    <w:rsid w:val="003E2935"/>
    <w:rsid w:val="004041D7"/>
    <w:rsid w:val="004126A9"/>
    <w:rsid w:val="00413898"/>
    <w:rsid w:val="00414DE4"/>
    <w:rsid w:val="00420C69"/>
    <w:rsid w:val="00424EED"/>
    <w:rsid w:val="004369A4"/>
    <w:rsid w:val="00437583"/>
    <w:rsid w:val="0047751A"/>
    <w:rsid w:val="00480248"/>
    <w:rsid w:val="004A66CD"/>
    <w:rsid w:val="004D4C02"/>
    <w:rsid w:val="004D6345"/>
    <w:rsid w:val="004D6930"/>
    <w:rsid w:val="004E1990"/>
    <w:rsid w:val="004E5AF1"/>
    <w:rsid w:val="004F65EC"/>
    <w:rsid w:val="00502A3C"/>
    <w:rsid w:val="00511916"/>
    <w:rsid w:val="00515224"/>
    <w:rsid w:val="005635FB"/>
    <w:rsid w:val="005668E8"/>
    <w:rsid w:val="00586E31"/>
    <w:rsid w:val="0059490A"/>
    <w:rsid w:val="0059666C"/>
    <w:rsid w:val="005D55CB"/>
    <w:rsid w:val="005E1159"/>
    <w:rsid w:val="005F326A"/>
    <w:rsid w:val="005F7968"/>
    <w:rsid w:val="00627DC1"/>
    <w:rsid w:val="00631F6F"/>
    <w:rsid w:val="00641B1A"/>
    <w:rsid w:val="00641EF3"/>
    <w:rsid w:val="006445CD"/>
    <w:rsid w:val="00644635"/>
    <w:rsid w:val="00644AD1"/>
    <w:rsid w:val="00660C63"/>
    <w:rsid w:val="00674A78"/>
    <w:rsid w:val="00685453"/>
    <w:rsid w:val="006930DE"/>
    <w:rsid w:val="00693869"/>
    <w:rsid w:val="0069396A"/>
    <w:rsid w:val="006A2A6D"/>
    <w:rsid w:val="006B1F8C"/>
    <w:rsid w:val="006B5149"/>
    <w:rsid w:val="006C3293"/>
    <w:rsid w:val="006D0754"/>
    <w:rsid w:val="006D24C1"/>
    <w:rsid w:val="006D6349"/>
    <w:rsid w:val="006F2EFE"/>
    <w:rsid w:val="006F6D95"/>
    <w:rsid w:val="00701DF2"/>
    <w:rsid w:val="007101D4"/>
    <w:rsid w:val="00710600"/>
    <w:rsid w:val="00712BDB"/>
    <w:rsid w:val="007159B1"/>
    <w:rsid w:val="00716ED4"/>
    <w:rsid w:val="00736207"/>
    <w:rsid w:val="00743562"/>
    <w:rsid w:val="00746329"/>
    <w:rsid w:val="00750980"/>
    <w:rsid w:val="00752194"/>
    <w:rsid w:val="00757A60"/>
    <w:rsid w:val="00764EB8"/>
    <w:rsid w:val="00784CB4"/>
    <w:rsid w:val="007A4CD0"/>
    <w:rsid w:val="007B00AB"/>
    <w:rsid w:val="007C3537"/>
    <w:rsid w:val="007C6383"/>
    <w:rsid w:val="007D2AEF"/>
    <w:rsid w:val="007D66E7"/>
    <w:rsid w:val="007E4B11"/>
    <w:rsid w:val="00800548"/>
    <w:rsid w:val="00800B85"/>
    <w:rsid w:val="008030BD"/>
    <w:rsid w:val="008144D5"/>
    <w:rsid w:val="00816126"/>
    <w:rsid w:val="008171A8"/>
    <w:rsid w:val="00821B6A"/>
    <w:rsid w:val="008558CC"/>
    <w:rsid w:val="0086251F"/>
    <w:rsid w:val="00882880"/>
    <w:rsid w:val="00883518"/>
    <w:rsid w:val="00890CFA"/>
    <w:rsid w:val="00894FFB"/>
    <w:rsid w:val="00896D1A"/>
    <w:rsid w:val="008A445C"/>
    <w:rsid w:val="008C46AB"/>
    <w:rsid w:val="008C6277"/>
    <w:rsid w:val="008F26F3"/>
    <w:rsid w:val="008F2FDD"/>
    <w:rsid w:val="008F4299"/>
    <w:rsid w:val="00903086"/>
    <w:rsid w:val="0091212E"/>
    <w:rsid w:val="00913767"/>
    <w:rsid w:val="0092261B"/>
    <w:rsid w:val="00952235"/>
    <w:rsid w:val="0096236E"/>
    <w:rsid w:val="0097100A"/>
    <w:rsid w:val="00974F8D"/>
    <w:rsid w:val="00977542"/>
    <w:rsid w:val="0098449C"/>
    <w:rsid w:val="00986C8E"/>
    <w:rsid w:val="009872F3"/>
    <w:rsid w:val="009903AC"/>
    <w:rsid w:val="00990EC7"/>
    <w:rsid w:val="009954A3"/>
    <w:rsid w:val="009B5B7F"/>
    <w:rsid w:val="009B6653"/>
    <w:rsid w:val="009B7928"/>
    <w:rsid w:val="009C491A"/>
    <w:rsid w:val="009C5117"/>
    <w:rsid w:val="009D07D0"/>
    <w:rsid w:val="009D7CD4"/>
    <w:rsid w:val="009D7D9B"/>
    <w:rsid w:val="009F41B5"/>
    <w:rsid w:val="009F4A31"/>
    <w:rsid w:val="00A00BA8"/>
    <w:rsid w:val="00A00E16"/>
    <w:rsid w:val="00A1204B"/>
    <w:rsid w:val="00A14FA1"/>
    <w:rsid w:val="00A225DD"/>
    <w:rsid w:val="00A362DD"/>
    <w:rsid w:val="00A44EB8"/>
    <w:rsid w:val="00A5207A"/>
    <w:rsid w:val="00A55FF5"/>
    <w:rsid w:val="00A5685A"/>
    <w:rsid w:val="00A62206"/>
    <w:rsid w:val="00A75F57"/>
    <w:rsid w:val="00AA0D35"/>
    <w:rsid w:val="00AA3D2D"/>
    <w:rsid w:val="00AA3E83"/>
    <w:rsid w:val="00AB0409"/>
    <w:rsid w:val="00AB6E13"/>
    <w:rsid w:val="00AE7835"/>
    <w:rsid w:val="00AF4567"/>
    <w:rsid w:val="00AF7E6B"/>
    <w:rsid w:val="00B149F6"/>
    <w:rsid w:val="00B24205"/>
    <w:rsid w:val="00B3051C"/>
    <w:rsid w:val="00B75E25"/>
    <w:rsid w:val="00B94529"/>
    <w:rsid w:val="00BA0AD4"/>
    <w:rsid w:val="00BA4823"/>
    <w:rsid w:val="00BB337C"/>
    <w:rsid w:val="00BB78E7"/>
    <w:rsid w:val="00BC3546"/>
    <w:rsid w:val="00BC39B1"/>
    <w:rsid w:val="00BD49EB"/>
    <w:rsid w:val="00BD5CBF"/>
    <w:rsid w:val="00BD7B75"/>
    <w:rsid w:val="00BE7546"/>
    <w:rsid w:val="00C00B1B"/>
    <w:rsid w:val="00C20D9D"/>
    <w:rsid w:val="00C367E5"/>
    <w:rsid w:val="00C50585"/>
    <w:rsid w:val="00C5436B"/>
    <w:rsid w:val="00C61A98"/>
    <w:rsid w:val="00C75FE2"/>
    <w:rsid w:val="00C812AD"/>
    <w:rsid w:val="00C8226A"/>
    <w:rsid w:val="00CA2080"/>
    <w:rsid w:val="00CB1DC1"/>
    <w:rsid w:val="00CB7C48"/>
    <w:rsid w:val="00CC60CE"/>
    <w:rsid w:val="00CE06E2"/>
    <w:rsid w:val="00CE4666"/>
    <w:rsid w:val="00CE621A"/>
    <w:rsid w:val="00CF5A24"/>
    <w:rsid w:val="00D008FE"/>
    <w:rsid w:val="00D0256D"/>
    <w:rsid w:val="00D07F2D"/>
    <w:rsid w:val="00D118BC"/>
    <w:rsid w:val="00D1426C"/>
    <w:rsid w:val="00D159CF"/>
    <w:rsid w:val="00D17E21"/>
    <w:rsid w:val="00D364DE"/>
    <w:rsid w:val="00D41A2A"/>
    <w:rsid w:val="00D42369"/>
    <w:rsid w:val="00D469F7"/>
    <w:rsid w:val="00D6084E"/>
    <w:rsid w:val="00D60CC8"/>
    <w:rsid w:val="00D84397"/>
    <w:rsid w:val="00D87AF9"/>
    <w:rsid w:val="00D904C0"/>
    <w:rsid w:val="00D97150"/>
    <w:rsid w:val="00DA01B4"/>
    <w:rsid w:val="00DA3779"/>
    <w:rsid w:val="00DA7FEF"/>
    <w:rsid w:val="00DB0562"/>
    <w:rsid w:val="00DB7A13"/>
    <w:rsid w:val="00DD6D84"/>
    <w:rsid w:val="00DE0B20"/>
    <w:rsid w:val="00DE5208"/>
    <w:rsid w:val="00DE6328"/>
    <w:rsid w:val="00DF4D05"/>
    <w:rsid w:val="00DF7C6D"/>
    <w:rsid w:val="00E012A1"/>
    <w:rsid w:val="00E01F69"/>
    <w:rsid w:val="00E0441A"/>
    <w:rsid w:val="00E52F26"/>
    <w:rsid w:val="00E66D78"/>
    <w:rsid w:val="00E7448C"/>
    <w:rsid w:val="00E749AD"/>
    <w:rsid w:val="00E7742B"/>
    <w:rsid w:val="00E93DD6"/>
    <w:rsid w:val="00EA5AB3"/>
    <w:rsid w:val="00EA67E8"/>
    <w:rsid w:val="00EA6CAC"/>
    <w:rsid w:val="00EE248D"/>
    <w:rsid w:val="00EF0887"/>
    <w:rsid w:val="00F02288"/>
    <w:rsid w:val="00F048E6"/>
    <w:rsid w:val="00F07EC9"/>
    <w:rsid w:val="00F21BF7"/>
    <w:rsid w:val="00F407FF"/>
    <w:rsid w:val="00F45171"/>
    <w:rsid w:val="00F57207"/>
    <w:rsid w:val="00F61BFF"/>
    <w:rsid w:val="00F67C0F"/>
    <w:rsid w:val="00F77790"/>
    <w:rsid w:val="00F824FA"/>
    <w:rsid w:val="00F825E6"/>
    <w:rsid w:val="00F86E05"/>
    <w:rsid w:val="00F97485"/>
    <w:rsid w:val="00FB4D95"/>
    <w:rsid w:val="00FC174A"/>
    <w:rsid w:val="00FD08AE"/>
    <w:rsid w:val="00FD6901"/>
    <w:rsid w:val="00FD6C53"/>
    <w:rsid w:val="00FE13C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3"/>
      </w:numPr>
      <w:tabs>
        <w:tab w:val="clear" w:pos="432"/>
        <w:tab w:val="clear" w:pos="2699"/>
        <w:tab w:val="left" w:pos="2132"/>
      </w:tabs>
      <w:spacing w:before="360" w:after="240"/>
      <w:ind w:left="2132" w:hanging="1077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3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2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4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5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  <w:style w:type="character" w:styleId="Kommentarsreferens">
    <w:name w:val="annotation reference"/>
    <w:basedOn w:val="Standardstycketeckensnitt"/>
    <w:semiHidden/>
    <w:unhideWhenUsed/>
    <w:rsid w:val="00E52F2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2F2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2F2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2F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2F26"/>
    <w:rPr>
      <w:b/>
      <w:bCs/>
    </w:rPr>
  </w:style>
  <w:style w:type="paragraph" w:styleId="Liststycke">
    <w:name w:val="List Paragraph"/>
    <w:basedOn w:val="Normal"/>
    <w:uiPriority w:val="34"/>
    <w:qFormat/>
    <w:rsid w:val="00DA3779"/>
    <w:pPr>
      <w:tabs>
        <w:tab w:val="clear" w:pos="2699"/>
      </w:tabs>
      <w:spacing w:line="300" w:lineRule="atLeast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579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Susanne Van Der Kwast</cp:lastModifiedBy>
  <cp:revision>8</cp:revision>
  <cp:lastPrinted>2021-10-26T08:58:00Z</cp:lastPrinted>
  <dcterms:created xsi:type="dcterms:W3CDTF">2021-11-16T13:57:00Z</dcterms:created>
  <dcterms:modified xsi:type="dcterms:W3CDTF">2022-07-01T13:13:00Z</dcterms:modified>
</cp:coreProperties>
</file>